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policie opět vážila kamiony. V MS kraji jsou častými přestupci Poláci</w:t>
      </w:r>
    </w:p>
    <w:p>
      <w:pPr/>
      <w:r>
        <w:rPr/>
        <w:t xml:space="preserve">Moravskoslezský kraj sousedí v Polskem a tak zároveň slouží jako transitní oblast pro kamiony, které převážejí zboží nejen do naší země, ale i do Rakouska, Německa a dalších. Bohužel jsou kamiony často přetížené, což má řadu důsledků a hlavně je to nebezpečné. </w:t>
      </w:r>
    </w:p>
    <w:p>
      <w:pPr/>
      <w:r>
        <w:rPr>
          <w:b w:val="1"/>
          <w:bCs w:val="1"/>
        </w:rPr>
        <w:t xml:space="preserve">Petr Štencl, vedoucí Dopravní policie MS kraje: </w:t>
      </w:r>
      <w:r>
        <w:rPr/>
        <w:t xml:space="preserve">"Můžeme se setkat s kamiony, které jsou převáženy i o více než 10 tun. To vozidlo se pak chová úplně jinak v zatáčkách, brzdná dráha je delší. V neposlední řadě nám to ničí pozemní komunikace." </w:t>
      </w:r>
    </w:p>
    <w:p>
      <w:pPr/>
      <w:r>
        <w:rPr/>
        <w:t xml:space="preserve">Dopravní policie se proto pravidelně na kamiony a nákladní vozy zaměřuje. Samozřejmě nejen na zahraniční, ale na všechny. Mezi hříšníky jsou také často i vozy, které převážejí dřevo z Beskyd. </w:t>
      </w:r>
    </w:p>
    <w:p>
      <w:pPr/>
      <w:r>
        <w:rPr>
          <w:b w:val="1"/>
          <w:bCs w:val="1"/>
        </w:rPr>
        <w:t xml:space="preserve">Kateřina Kubzová, mluvčí PČR MS kraje: </w:t>
      </w:r>
      <w:r>
        <w:rPr/>
        <w:t xml:space="preserve">"Policisté si na silnici vytipují vozidlo, které následně odkloní a doprovodí na kontrolní stanoviště. Řidiči jsou povinni policisty následovat a na výzvu se podrobit vážení." </w:t>
      </w:r>
    </w:p>
    <w:p>
      <w:pPr/>
      <w:r>
        <w:rPr/>
        <w:t xml:space="preserve">Na speciálních vahách se měří každá náprava zvlášť a čísla se nakonec sečtou. Policisté mají k dispozici speciální program, který vše vyhodnotí.</w:t>
      </w:r>
    </w:p>
    <w:p>
      <w:pPr/>
      <w:r>
        <w:rPr>
          <w:b w:val="1"/>
          <w:bCs w:val="1"/>
        </w:rPr>
        <w:t xml:space="preserve">Alan Robenek, dopravní policista:</w:t>
      </w:r>
      <w:r>
        <w:rPr/>
        <w:t xml:space="preserve"> "Ukáže nám to celkovou hmotnost a ten program nám spočítá o kolik je to vozidlo přetížené." </w:t>
      </w:r>
    </w:p>
    <w:p>
      <w:pPr/>
      <w:r>
        <w:rPr/>
        <w:t xml:space="preserve">Při kontrole váhy ale policisté kontrolují i další náležitosti, jako jsou doklady, povolení a také tachografy. Dokonce zjišťují i zda nejsou porušené plomby na tachometru.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59/dopravni-policie-opet-vazila-kamiony-v-ms-kraji-jsou-castymi-prestupci-p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