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19.4.2022, 16:48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Handicapovaná mládež z Karviné předvedla svůj taneční um na závěrečné</w:t>
      </w:r>
    </w:p>
    <w:p>
      <w:pPr/>
      <w:r>
        <w:rPr/>
        <w:t xml:space="preserve">Mladí lidé se zdravotním hendikepem se umí dobře bavit. Všechny zážitky prožívají naplno a rádi se učí novým věcem. Karvinští se také naučili tančit pod vedením zkušených tanečních mistrů. </w:t>
      </w:r>
    </w:p>
    <w:p>
      <w:pPr/>
      <w:r>
        <w:rPr>
          <w:b w:val="1"/>
          <w:bCs w:val="1"/>
        </w:rPr>
        <w:t xml:space="preserve">Renáta Hloušová, taneční mistryně</w:t>
      </w:r>
      <w:r>
        <w:rPr/>
        <w:t xml:space="preserve">: "Tato mládež, s nimi se velmi dobře pracuje. Jsou upřímní, chtiví tance, i když ten krok jim občas nějak nejde, ale přesto se velmi snaží. My jsme začali v září, v listopadu jsme měli mít závěrečnou, ale bohužel, situace byla taková, jaká byla, takže honem se to všechno naučit za dvě lekce  bylo dost náročné, ale chtěli."</w:t>
      </w:r>
    </w:p>
    <w:p>
      <w:pPr/>
      <w:r>
        <w:rPr/>
        <w:t xml:space="preserve">Všichni se toho stihli naučit opravdu hodně, od valčíku přes walz, tango, cha chu, polku i jive.</w:t>
      </w:r>
    </w:p>
    <w:p>
      <w:pPr/>
      <w:r>
        <w:rPr>
          <w:b w:val="1"/>
          <w:bCs w:val="1"/>
        </w:rPr>
        <w:t xml:space="preserve">Renáta Hloušová, taneční mistryně:</w:t>
      </w:r>
      <w:r>
        <w:rPr/>
        <w:t xml:space="preserve"> "Začínáme vždycky walzem, je nejoblíbenější a budou v tom i soutěžit. nejtěžší je jive, ten dělá trochu problém."</w:t>
      </w:r>
    </w:p>
    <w:p>
      <w:pPr/>
      <w:r>
        <w:rPr/>
        <w:t xml:space="preserve">Do kroku mladým tanečníkům hrála skupina UFO. A nejen společně jim to na tanečním parketu šlo velmi dobře.</w:t>
      </w:r>
    </w:p>
    <w:p>
      <w:pPr/>
      <w:r>
        <w:rPr>
          <w:b w:val="1"/>
          <w:bCs w:val="1"/>
        </w:rPr>
        <w:t xml:space="preserve">anketa: účastníci tanečního kurzu</w:t>
      </w:r>
      <w:r>
        <w:rPr/>
        <w:t xml:space="preserve">: "Mě se nejlépe tancuje chacha, protože to umím. "Nejlépe walz, hezké hezké." "Mě se nejvíce tancuje chacha a těžký byl pro mě ta polka." "Mě se nejlíp tancuje valčík. S partnerkou mi to jde fajně." "Zládl jsem valčík, walz, polku, jive a chachu."</w:t>
      </w:r>
    </w:p>
    <w:p>
      <w:pPr/>
      <w:r>
        <w:rPr/>
        <w:t xml:space="preserve">Na závěrečnou přišli všichni dobře připraveni, nechyběla výměna dárků, květiny pro partnerky nebo soutěž o krále valčíku a miláčka publika. Závěrečná taneční patří mezi společenské akce a aktivity, které pro žáky, ale i absolventy školy pořádá spolek Tandem Duha. </w:t>
      </w:r>
    </w:p>
    <w:p>
      <w:pPr/>
      <w:r>
        <w:rPr>
          <w:b w:val="1"/>
          <w:bCs w:val="1"/>
        </w:rPr>
        <w:t xml:space="preserve">Helena Durajová, zakladatelka spolku Tandem Duha</w:t>
      </w:r>
      <w:r>
        <w:rPr/>
        <w:t xml:space="preserve">: “Tandem je spolek rodičů, učitelů a přátel pro hendikepovanou mládež. Jsme při střední a praktické škole dvouleté a jednoleté. Ty taneční byly tím impulsem, proč vůbec vznikl spolek. Kromě těch tanečních, i když jsme měli dlouhou pauzu, pořádáme spoustu jiných aktivit, workshopy, sportovní akce, za těch 5 let máme na kontě 97 akcí."</w:t>
      </w:r>
    </w:p>
    <w:p>
      <w:pPr/>
      <w:r>
        <w:rPr/>
        <w:t xml:space="preserve">Závěrečná taneční se podařila na výbornou. Všichni se už teď těší na další akce, které spolek chystá a určitě se zúčastní i aktivit, které budou součástí oslav 100. výročí své Střední, Základní a Mateřské školy Komenského.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0879/handicapovana-mladez-z-karvine-predvedla-svuj-tanecni-um-na-zavere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2026-07-03T06:19:54+02:00</dcterms:created>
  <dcterms:modified xsi:type="dcterms:W3CDTF">2026-07-03T06:19:54+02:00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