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14.4.2022,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Atmosféru Velikonoc vdechl městu pětidenní jarmark s programem</w:t>
      </w:r>
    </w:p>
    <w:p>
      <w:pPr/>
      <w:r>
        <w:rPr/>
        <w:t xml:space="preserve">Na novojičínské náměstí se opět vrátily prodejní stánky. Narozdíl od adventního jarmarku, který ale musel být v prosinci zrušen a budky tu stály prázdné, je tentokrát podnikatelé naplnili a centrum skutečně svátečně ožilo. </w:t>
      </w:r>
    </w:p>
    <w:p>
      <w:pPr/>
      <w:r>
        <w:rPr>
          <w:b w:val="1"/>
          <w:bCs w:val="1"/>
        </w:rPr>
        <w:t xml:space="preserve">prodejci Velikonočního jarmarku: </w:t>
      </w:r>
    </w:p>
    <w:p>
      <w:pPr/>
      <w:r>
        <w:rPr/>
        <w:t xml:space="preserve">“Připravili jsme bramboráky i pro bezlepkové zákazníky, halušky, babiččiny máslové trubičky a řezy.” </w:t>
      </w:r>
    </w:p>
    <w:p>
      <w:pPr/>
      <w:r>
        <w:rPr/>
        <w:t xml:space="preserve">“Můžu vám nabídnout kávu z naší pražírny, zelené pivo, případně linecké, obložený chleba, případně punč na zahřátí.”  </w:t>
      </w:r>
    </w:p>
    <w:p>
      <w:pPr/>
      <w:r>
        <w:rPr>
          <w:b w:val="1"/>
          <w:bCs w:val="1"/>
        </w:rPr>
        <w:t xml:space="preserve">Hana Rolná, Návštěvnické centrum Nový Jičín: </w:t>
      </w:r>
      <w:r>
        <w:rPr/>
        <w:t xml:space="preserve">“Atmosféru na náměstí dotváří velikonoční výzdoba a dekorace celého centra, stánků i velikonoční program, který bude probíhat od pondělí až do pátku 15. dubna. Návštěvníci se mohou těšit na vystoupení místních základních škol, ale také dalších folklorních souborů, jako jsou například Fojti, Javorník, Bo! Bosorky.”</w:t>
      </w:r>
    </w:p>
    <w:p>
      <w:pPr/>
      <w:r>
        <w:rPr/>
        <w:t xml:space="preserve">Velikonoční dekorace jsou dílem pracovníků technických služeb, o doprovodný program, který vyplnil každý den jarmarku, se postaralo městské kulturní středisko a základní školy.  </w:t>
      </w:r>
    </w:p>
    <w:p>
      <w:pPr/>
      <w:r>
        <w:rPr/>
        <w:t xml:space="preserve">Svátky jara v centru také vyplnily různé programy pro děti, zájemci se mohli zapojit do tvoření se Střediskem volného času Fokus. Součástí Velikonoc ve městě je také Velikofokusácká výstava, tedy prezentace výtvarných kroužků střediska volného času, která bude na Staré poště do 26. dubna.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0899/atmosferu-velikonoc-vdechl-mestu-petidenni-jarmark-s-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2026-05-17T12:02:51+02:00</dcterms:created>
  <dcterms:modified xsi:type="dcterms:W3CDTF">2026-05-17T12:02:51+02:00</dcterms:modified>
</cp:coreProperties>
</file>

<file path=docProps/custom.xml><?xml version="1.0" encoding="utf-8"?>
<Properties xmlns="http://schemas.openxmlformats.org/officeDocument/2006/custom-properties" xmlns:vt="http://schemas.openxmlformats.org/officeDocument/2006/docPropsVTypes"/>
</file>