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TOP 10 nejvyužívanějších stanic sdílených kol je pět v Porubě</w:t>
      </w:r>
    </w:p>
    <w:p>
      <w:pPr/>
      <w:r>
        <w:rPr/>
        <w:t xml:space="preserve">Sdílená kola jsou v Ostravě-Porubě stále velmi oblíbená. Z Top desítky nejfrekventovanějších stanovišť z celé Ostravy se 5 nachází právě v Porubě. Druhým nejvíce využívaným stanovištěm je Telekomunikační škola, která je považovaná za hlavní porubský uzel.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“Vůbec celkově všechny stanice kolem Hlavní třídy, podél Opavské jsou ty nejvyužívanější a nejoblíbenější stanice. Taky mě velmi těší, že v Porubě se vandalismus na sdílených kolech zaznamenává úplně minimálně. Opravdu jen v jednotlivých případech.”</w:t>
      </w:r>
    </w:p>
    <w:p>
      <w:pPr/>
      <w:r>
        <w:rPr/>
        <w:t xml:space="preserve">Kvůli vandalismu a krádežím sdílených kol se bohužel musely některé stanice v Ostravě zrušit. Nejvíce případů firma Nextbike, která tuto službu provozuje, zaznamenala v Ostravě-Jihu.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“Bylo to hlavně kolem OC Avion. Těch stanic bylo 9. My se samozřejmě budeme snažit ty stanice obnovit. Na některých místech zkusíme nainstalovat kamery a zavést opatření, aby k těm krádežím už nedocházelo."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“Důležité je také říct, že někteří se už dopředu obávali toho, že sdílená kola postupně vytlačí sdílené koloběžky. Nicméně se tak nestalo. My z těch statistik pozorujeme, že byť měly určitý vliv, tak jen minimální. Je to také díky tomu, že město jednalo s dopravci sdílených koloběžek a hlavně s nimi domluvilo stanicový systém.”</w:t>
      </w:r>
    </w:p>
    <w:p>
      <w:pPr/>
      <w:r>
        <w:rPr/>
        <w:t xml:space="preserve">Po celé Ostravě jezdí tisícovka sdílených kol, z toho necelá třetina v Porubě.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“V Porubě jsme stabilizovali počet stojanů, které v Porubě jsou. Ještě je možné je zvyšovat o jednotky, a to na místech, kde by to v budoucnu bylo potřeba a samozřejmě to průběžně vyhodnocujeme.”</w:t>
      </w:r>
    </w:p>
    <w:p>
      <w:pPr/>
      <w:r>
        <w:rPr/>
        <w:t xml:space="preserve">Loni lidé v celé Ostravě na sdílených kolech najeli přes 700 tisíc kilometrů. Cílem ostravského magistrátu, který na tuto službu přispívá je, aby je využívali co nejvíce a nezatěžovali tolik životní prostředí auty.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“My pracujeme na tom, abychom budovali hlavně páteřní cyklostezky, které by byly pro uživatele, aby se dostali hlavně do zaměstnání, nebo do školy, protože v těch předchozích letech historicky se budovaly hlavně cyklostezky rekreační. Takže pracuje na tom propojení hlavně centra s Porubou. Budou buď cyklopruhy, nebo se hledá ještě řešení kolem Boříka, ale myšlenku druhého mostu vedle Svinovských jsme už opustili.”</w:t>
      </w:r>
    </w:p>
    <w:p>
      <w:pPr/>
      <w:r>
        <w:rPr/>
        <w:t xml:space="preserve">S centrem města by se měla propojit i Dolní oblast Vítkovic a také Vítkovice a Mariánské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920/z-top-10-nejvyuzivanejsich-stanic-sdilenych-kol-je-pet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2026-04-20T17:04:40+02:00</dcterms:created>
  <dcterms:modified xsi:type="dcterms:W3CDTF">2026-04-20T17:04:40+02:00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