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umění v Opavě představuje díla současných umělců</w:t>
      </w:r>
    </w:p>
    <w:p>
      <w:pPr/>
      <w:r>
        <w:rPr/>
        <w:t xml:space="preserve">Atrium  Domu umění patří sochám a instalacím  Šimona Szaba. Výstava s  názvem Connection ztvárňuje propojení vesmíru a země a   představuje průřez dílem. Je tady vystavena  jak jeho diplomová práce s názvem Dědictví tak i nejnovější  tvorba.   </w:t>
      </w:r>
    </w:p>
    <w:p>
      <w:pPr/>
      <w:r>
        <w:rPr>
          <w:b w:val="1"/>
          <w:bCs w:val="1"/>
        </w:rPr>
        <w:t xml:space="preserve">Dominika  Bernatková, kurátorka výstavy: „</w:t>
      </w:r>
      <w:r>
        <w:rPr/>
        <w:t xml:space="preserve">Nemá   problém vysekat z italského mramoru cokoliv, ale zároveň nemá  problém udělat jemnou instalaci,  kde využívá nejrůznější bio materiály. A zároveň nemá  problém pracovat s  betonem  a tvarovat beton.“</w:t>
      </w:r>
    </w:p>
    <w:p>
      <w:pPr/>
      <w:r>
        <w:rPr/>
        <w:t xml:space="preserve">Od  tradičního materiálu, kamene, se ve své tvorbě postupně začíná  Szabo odklánět a experimentuje s různými druhy netradičních  materiálů. Např. se zvířecí srstí, s  polystyrenem nebo  skříňovými panty.</w:t>
      </w:r>
    </w:p>
    <w:p>
      <w:pPr/>
      <w:r>
        <w:rPr>
          <w:b w:val="1"/>
          <w:bCs w:val="1"/>
        </w:rPr>
        <w:t xml:space="preserve">Šimon  Szabo, sochař: </w:t>
      </w:r>
      <w:r>
        <w:rPr/>
        <w:t xml:space="preserve">„Jde mi  vlastně o to, abych zkoušel nové věci. Nové materiály a  kombinace.“</w:t>
      </w:r>
    </w:p>
    <w:p>
      <w:pPr/>
      <w:r>
        <w:rPr/>
        <w:t xml:space="preserve">  Speciálně  pro tuto výstavu Szabo připravil instalaci s názvem Černá díra,  která je pomyslným začátkem i koncem.     </w:t>
      </w:r>
    </w:p>
    <w:p>
      <w:pPr/>
      <w:r>
        <w:rPr/>
        <w:t xml:space="preserve">  Prostor  přilehlého odsvěceného kostela sv. Václava patří  velkoformátovým malbám Jakuba Čušky. V popředí jeho zájmu je  figura, která je zasazena do různých prostředí. Její obličej  je jakoby zastřen mlhou. Emoce a miminku si může divák jen  domýšlet.   </w:t>
      </w:r>
    </w:p>
    <w:p>
      <w:pPr/>
      <w:r>
        <w:rPr>
          <w:b w:val="1"/>
          <w:bCs w:val="1"/>
        </w:rPr>
        <w:t xml:space="preserve">Jaroslav  Michna, kurátor výstavy: </w:t>
      </w:r>
      <w:r>
        <w:rPr/>
        <w:t xml:space="preserve">„Tím  vytváří napětí, jinotaj, nějaké tajemství, které je skryté  a nabádá diváka k dosazování obsahu i psychologie figur.“</w:t>
      </w:r>
    </w:p>
    <w:p>
      <w:pPr/>
      <w:r>
        <w:rPr/>
        <w:t xml:space="preserve">  Čuška  je malířem okamžiku. Svá díla si předem nijak zvlášť  nepromýšlí.   </w:t>
      </w:r>
    </w:p>
    <w:p>
      <w:pPr/>
      <w:r>
        <w:rPr>
          <w:b w:val="1"/>
          <w:bCs w:val="1"/>
        </w:rPr>
        <w:t xml:space="preserve">Jakub  Čuška, malíř: </w:t>
      </w:r>
      <w:r>
        <w:rPr/>
        <w:t xml:space="preserve">„Nemám  hotovou předlohu a nesnažím se ji přemalovat. Začnu s nějakou  kompozicí a tu redukuji nebo ji rozvíjím dál.“</w:t>
      </w:r>
    </w:p>
    <w:p>
      <w:pPr/>
      <w:r>
        <w:rPr/>
        <w:t xml:space="preserve">  Kompozice  leckdy popírá měřítka a perspektivu tak, aby vždy na první  pohled bylo zřejmé, že středem zájmu je figura. Důležitým  aspektem jsou barvy. Ty se často vymaňují z normálu. A tak  dodávají obrazům jakousi snovou atmosféru.        </w:t>
      </w:r>
    </w:p>
    <w:p>
      <w:pPr/>
      <w:r>
        <w:rPr/>
        <w:t xml:space="preserve">  O  další prostory Domu umění se podělili pedagog Ostravské  univerzity Zbyněk Janáček se svým žákem Mirou Macíkem. Název  společné výstavy Nonprits odkazuje k faktu, že grafika v jejich  podání není jen pouhým tiskem na papíře.   </w:t>
      </w:r>
    </w:p>
    <w:p>
      <w:pPr/>
      <w:r>
        <w:rPr/>
        <w:t xml:space="preserve">  Janáček  se věnuje digitální grafice a serigrafii. Tiskne na transparentní  plexisklo. A tvoří trojrozměrné instalace.</w:t>
      </w:r>
    </w:p>
    <w:p>
      <w:pPr/>
      <w:r>
        <w:rPr>
          <w:b w:val="1"/>
          <w:bCs w:val="1"/>
        </w:rPr>
        <w:t xml:space="preserve">Zbyněk  Janáček, výtvarník a pedagog: </w:t>
      </w:r>
      <w:r>
        <w:rPr/>
        <w:t xml:space="preserve">„Některé  grafiky jsou aplikovány na prostorové geometrické tvary: kvádry,  válce. Kombinuji je se zrcadlovou plochou. V tom odrazu, v  deformaci, vidím současně jakousi pokřivenou realitu.“</w:t>
      </w:r>
    </w:p>
    <w:p>
      <w:pPr/>
      <w:r>
        <w:rPr/>
        <w:t xml:space="preserve">  Přestože  je Mira Macík Janáčkovým žákem, jeho tvorba je jiná. Kolují v  ní starší díla, aby se proměnila v nová.</w:t>
      </w:r>
    </w:p>
    <w:p>
      <w:pPr/>
      <w:r>
        <w:rPr>
          <w:b w:val="1"/>
          <w:bCs w:val="1"/>
        </w:rPr>
        <w:t xml:space="preserve">Míra  Macík, grafik: </w:t>
      </w:r>
      <w:r>
        <w:rPr/>
        <w:t xml:space="preserve">„Pracuji s  recyklací. Starší grafiku vezmu, rozstříhám a použiji na ni  další vrstvy grafiky, kresby nebo koláže. Je to vlastně  složenina ze starších prací.“</w:t>
      </w:r>
    </w:p>
    <w:p>
      <w:pPr/>
      <w:r>
        <w:rPr/>
        <w:t xml:space="preserve">  Macík  pracuje také s formátem: z mnoha malých vytváří jeden velký,  který je možné vnímat jako celek, nebo také jako složeninu z  drobných detailů.     </w:t>
      </w:r>
    </w:p>
    <w:p>
      <w:pPr/>
      <w:r>
        <w:rPr/>
        <w:t xml:space="preserve">  Moderní  výtvarná díla zůstanou v opavském Domě umění vystavená do 5. 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953/dum-umeni-v-opave-predstavuje-dila-soucasnych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2026-07-08T10:38:38+02:00</dcterms:created>
  <dcterms:modified xsi:type="dcterms:W3CDTF">2026-07-08T10:38:38+02:00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