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Prodavačka lupiče zahnala pomerančovou kanonádou. Policisté ho dopadli a přišili mu další 4 loupeže</w:t>
      </w:r>
    </w:p>
    <w:p>
      <w:pPr/>
      <w:r>
        <w:rPr/>
        <w:t xml:space="preserve">Třinečtí kriminalisté začali loni v říjnu vyšetřovat případ loupežného přepadení prodejny. Tehdy neznámý muž s kapucí na hlavě vtrhl do prodejny potravin se slzným plynem v ruce a chtěl po prodavačce peníze. Třinecko je ale kraj razovity a žena za pultem se nezalekla. Zahnala lupiče kanonádou pomerančů. </w:t>
      </w:r>
    </w:p>
    <w:p>
      <w:pPr/>
      <w:r>
        <w:rPr>
          <w:b w:val="1"/>
          <w:bCs w:val="1"/>
        </w:rPr>
        <w:t xml:space="preserve">Roman Holub, vedoucí třineckých kriminalistů: </w:t>
      </w:r>
      <w:r>
        <w:rPr/>
        <w:t xml:space="preserve">"Prodavačka se nezalekla, začala pachatele odhánět, začala po něm házet pomeranče. Pachatel se zalekl, ale ještě na odchodu vystříkal slzný plyn směrem na prodavačku a utekl." </w:t>
      </w:r>
    </w:p>
    <w:p>
      <w:pPr/>
      <w:r>
        <w:rPr/>
        <w:t xml:space="preserve">Kriminalisté, kteří se případem zabývali, narazili na podobné případy nejen z našeho kraje, ale i z jižní Moravy. Nitky se začaly sbíhat ke starému známému, který se nedávno vrátil z výkonu trestu za loupež. </w:t>
      </w:r>
    </w:p>
    <w:p>
      <w:pPr/>
      <w:r>
        <w:rPr>
          <w:b w:val="1"/>
          <w:bCs w:val="1"/>
        </w:rPr>
        <w:t xml:space="preserve">Roman Holub, vedoucí třineckých kriminalistů: </w:t>
      </w:r>
      <w:r>
        <w:rPr/>
        <w:t xml:space="preserve">"Pachatel využíval momentu, kdy byla prodavačka v prodejně sama. Přistoupil k ní a začal ji ohrožovat buď slzotvorným prostředkem nebo nožem a požadoval vydání finanční hotovosti."  </w:t>
      </w:r>
    </w:p>
    <w:p>
      <w:pPr/>
      <w:r>
        <w:rPr>
          <w:b w:val="1"/>
          <w:bCs w:val="1"/>
        </w:rPr>
        <w:t xml:space="preserve">Kateřina Kubzová, mluvčí PČR MS kraje:</w:t>
      </w:r>
      <w:r>
        <w:rPr/>
        <w:t xml:space="preserve"> "Pachatel má mít na svědomí 5 loupeží s celkovou škodou asi 150 tisíc korun. V těchto případech doporučujeme s pachatelem spolupracovat, neklást odpor a přistoupit na jeho požadavky. Muži hrozí trest odnětí svobody až na 10 let." </w:t>
      </w:r>
    </w:p>
    <w:p>
      <w:pPr/>
      <w:r>
        <w:rPr/>
        <w:t xml:space="preserve">Obviněný muž se ke všem 5 loupežím přiznal. Prý potřeboval peníze na běžný život. Navíc je uživatelem drog. Na jižní Moravě loupil kvůli tomu, že si tam našel práci.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00/prodavacka-lupice-zahnala-pomerancovou-kanonadou-policiste-ho-dopadli-a-prisili-mu-dalsi-4-loup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2026-07-07T23:54:11+02:00</dcterms:created>
  <dcterms:modified xsi:type="dcterms:W3CDTF">2026-07-07T23:54:11+02:00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