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otevírá na ORL spánkovou laboratoř, poruchou trpí stále více lidí</w:t>
      </w:r>
    </w:p>
    <w:p>
      <w:pPr/>
      <w:r>
        <w:rPr/>
        <w:t xml:space="preserve">Paní Marie Jánová je první pacientkou, která v havířovské nemocnici na oddělení ORL podstoupí vyšetření ve spánkové laboratoři. Seniorka ví, že hodně chrápe a trpí syndromem spánkové apnoe. Což je porucha dýchání projevující se zástavou dechu. </w:t>
      </w:r>
    </w:p>
    <w:p>
      <w:pPr/>
      <w:r>
        <w:rPr>
          <w:b w:val="1"/>
          <w:bCs w:val="1"/>
        </w:rPr>
        <w:t xml:space="preserve">Marie Jánová, pacientka: </w:t>
      </w:r>
      <w:r>
        <w:rPr/>
        <w:t xml:space="preserve">"Ještě manžel, když žil, tak mne vždy, když jsem přestala dýchat, tak mne poklepal po hlavě, abych se probrala."  </w:t>
      </w:r>
      <w:r>
        <w:rPr>
          <w:b w:val="1"/>
          <w:bCs w:val="1"/>
        </w:rPr>
        <w:t xml:space="preserve">Norbert Schellong, ředitel Nemocnice Havířov: </w:t>
      </w:r>
      <w:r>
        <w:rPr/>
        <w:t xml:space="preserve">"Diagnostika spánkových poruch de facto v okrese Karviná prozatím nebyla řešena vůbec. Lidé museli jezdit do Ostravy, kde máme dvě nebo tři centra."</w:t>
      </w:r>
    </w:p>
    <w:p>
      <w:pPr/>
      <w:r>
        <w:rPr/>
        <w:t xml:space="preserve">Pacient, který potřebuje specializované vyšetření, nejdříve navštíví praktického lékaře, následně podstoupí vstupní klinické vyšetření na ORL a pak stráví jednu noc na lůžku, kde mu jsou monitorovány mozkové, srdeční a dechové činnosti. Pacient je pod kamerovým dohledem a nahrává se zvuk. </w:t>
      </w:r>
    </w:p>
    <w:p>
      <w:pPr/>
      <w:r>
        <w:rPr>
          <w:b w:val="1"/>
          <w:bCs w:val="1"/>
        </w:rPr>
        <w:t xml:space="preserve">Eva Mrázková, primářka ORL oddělení: </w:t>
      </w:r>
      <w:r>
        <w:rPr/>
        <w:t xml:space="preserve">"Pokud se spánková apnoe neřeší může vyústit ve vysoký krevní tlak, v infarkt myokardu, ischemickou chorobu srdeční. Ti pacienti trpí depresemi a únavou. Často se jedná o překážky v nose, hltanu, to znamená měkkého patra, kořene jazyka a tady toto dokážeme operačně vyřešit.”</w:t>
      </w:r>
    </w:p>
    <w:p>
      <w:pPr/>
      <w:r>
        <w:rPr/>
        <w:t xml:space="preserve">Další metodou je volba použití nosní masky, která zabezpečuje kontinuální přetlak v dýchacích cestách. Součástí léčby jsou i dietní a režimová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001/havirovska-nemocnice-otevira-na-orl-spankovou-laborator-poruchou-trpi-stal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2026-07-08T05:55:27+02:00</dcterms:created>
  <dcterms:modified xsi:type="dcterms:W3CDTF">2026-07-08T05:55:27+02:00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