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 islandského North Consulting poznávali školy a školní inkubátory v Bruntále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„Cílem setkání je výměna zkušeností, přenos nových metod práce s žáky. Včera proběhl workshop pro učitele základních škol, účastníci obdrželi informace, jak pracovat s mladými lidmi, vyzkoušelo si něco nového, práci v týmu.“</w:t>
      </w:r>
    </w:p>
    <w:p>
      <w:pPr/>
      <w:r>
        <w:rPr>
          <w:b w:val="1"/>
          <w:bCs w:val="1"/>
        </w:rPr>
        <w:t xml:space="preserve">María Kristíin Gylfadottir, manažerka North Consulting:</w:t>
      </w:r>
      <w:r>
        <w:rPr/>
        <w:t xml:space="preserve"> “Jsme tady na pozvání vedení města Bruntálu, sdílíme s vámi islandské zkušenosti s podnikatelskými aktivitami mladých. Následně vás přivítáme na Islandu, abyste viděli, jak učíme my a budíme v dětech podnikatelského ducha.“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>
          <w:b w:val="1"/>
          <w:bCs w:val="1"/>
        </w:rPr>
        <w:t xml:space="preserve">Radek Černý, odborný učitel a průvodce: </w:t>
      </w:r>
      <w:r>
        <w:rPr/>
        <w:t xml:space="preserve">„Podle mého názoru je nejvíce zaujal integrovaný přístup, který máme k jednotlivým dovednostem, které žáci procvičují v rámci svých klubů. Paní byla nejvíce nadšená z naší kuchyňky.“</w:t>
      </w:r>
    </w:p>
    <w:p>
      <w:pPr/>
      <w:r>
        <w:rPr>
          <w:b w:val="1"/>
          <w:bCs w:val="1"/>
        </w:rPr>
        <w:t xml:space="preserve">María Kristin Gylfadottir, manažerka North Consulting:</w:t>
      </w:r>
      <w:r>
        <w:rPr/>
        <w:t xml:space="preserve"> “U nás na Islandu se podobné aktivity zaměřují hodně na textilní tvorbu, výrobu koberců. Máme k tomu různé kluby a centra, zaměřená na různé úrovně obtížnosti práce.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„V rámci projektu budou realizovány dvě mobility, první v České republice, kdy tady teď hostíme zahraniční experty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032/odbornici-z-islandskeho-north-consulting-poznavali-skoly-a-skolni-inkubator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2026-04-14T06:47:17+02:00</dcterms:created>
  <dcterms:modified xsi:type="dcterms:W3CDTF">2026-04-14T06:47:17+02:00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