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26.4.2022, 15:28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Opavané třídí kuchyňský odpad. Zatím v pilotním projektu</w:t>
      </w:r>
    </w:p>
    <w:p>
      <w:pPr/>
      <w:r>
        <w:rPr/>
        <w:t xml:space="preserve">V  rámci pilotního projektu má teď 1 700 domácností  na opavském  sídlišti Olomoucká možnost kuchyňský odpad vytřídit. Do této  hnědé popelnice, mohou uložit například zbytky jídla, pečivo,  skořápky od vajec nebo potraviny po datu spotřeby.</w:t>
      </w:r>
    </w:p>
    <w:p>
      <w:pPr/>
      <w:r>
        <w:rPr>
          <w:b w:val="1"/>
          <w:bCs w:val="1"/>
        </w:rPr>
        <w:t xml:space="preserve">Robin  Liška, regionální manager, JRK: </w:t>
      </w:r>
      <w:r>
        <w:rPr/>
        <w:t xml:space="preserve">„Zbytky  jídla živočišného původu mohou být odloženy v původních  obalech. Technologie na bioplynové stanici si s tím umí poradit.  Pokud je to možné, tak je lepší, když to tam putuje bez obalu.“</w:t>
      </w:r>
    </w:p>
    <w:p>
      <w:pPr/>
      <w:r>
        <w:rPr/>
        <w:t xml:space="preserve">  Během  května dostanou dotčené domácnosti také košík, ve kterém  mohou odpad skladovat a pak přenášet.   </w:t>
      </w:r>
    </w:p>
    <w:p>
      <w:pPr/>
      <w:r>
        <w:rPr>
          <w:b w:val="1"/>
          <w:bCs w:val="1"/>
        </w:rPr>
        <w:t xml:space="preserve">obyvatelé  Opavy:</w:t>
      </w:r>
      <w:r>
        <w:rPr/>
        <w:t xml:space="preserve"> „Přišlo mi to  vhod. Doma třídíme hodně. V podstatě všechno.“</w:t>
      </w:r>
    </w:p>
    <w:p>
      <w:pPr/>
      <w:r>
        <w:rPr/>
        <w:t xml:space="preserve">Cílem  projektu je snížit množství komunálního odpadu, který putuje  na skládku. A tak také snížit náklady na jeho zpracování. </w:t>
      </w:r>
    </w:p>
    <w:p>
      <w:pPr/>
      <w:r>
        <w:rPr>
          <w:b w:val="1"/>
          <w:bCs w:val="1"/>
        </w:rPr>
        <w:t xml:space="preserve">Michal  Jedlička (KDU-ČSL), náměstek primátora Opavy: „</w:t>
      </w:r>
      <w:r>
        <w:rPr/>
        <w:t xml:space="preserve">Budeme  třídit kuchyňský odpad, který se nebude dávat na skládku.  Ušetří se tedy peníze za skládkovné. A z odpadu se bude vyrábět  bioplyn.“ </w:t>
      </w:r>
    </w:p>
    <w:p>
      <w:pPr/>
      <w:r>
        <w:rPr/>
        <w:t xml:space="preserve">Snižování produkce  odpadů, který se vyváží na skládku, je nutné také kvůli  ukončení  skládkování recyklovatelných a biologický rozložitelných  surovin, které má přijít v roce 2030.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1060/opavane-tridi-kuchynsky-odpad-zatim-v-pilotnim-projek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2026-05-22T11:21:42+02:00</dcterms:created>
  <dcterms:modified xsi:type="dcterms:W3CDTF">2026-05-22T11:21:42+02:00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