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27.4.2022, 16:16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Dokument O zaniklé Karvinné bude mít pokračování. Filmaři dotáčí poslední záběry</w:t>
      </w:r>
    </w:p>
    <w:p>
      <w:pPr/>
      <w:r>
        <w:rPr/>
        <w:t xml:space="preserve">Příznivci historie, pamětníci, ale i mladí lidé, kteří se zajímají o život svých předků v Karviné, se už teď mohou těšit na pokračování dokumentárního filmu Zaniklá Karvinná (</w:t>
      </w:r>
      <w:r>
        <w:rPr>
          <w:i w:val="1"/>
          <w:iCs w:val="1"/>
        </w:rPr>
        <w:t xml:space="preserve">dříve se v názvu města psala dvě n – pozn. autora</w:t>
      </w:r>
      <w:r>
        <w:rPr/>
        <w:t xml:space="preserve">). Tým filmařů pod vedením režisérky Moniky Vodákové právě dokončují poslední záběry. </w:t>
      </w:r>
    </w:p>
    <w:p>
      <w:pPr/>
      <w:r>
        <w:rPr>
          <w:b w:val="1"/>
          <w:bCs w:val="1"/>
        </w:rPr>
        <w:t xml:space="preserve">Monika Vodáková, režisérka filmu: </w:t>
      </w:r>
      <w:r>
        <w:rPr/>
        <w:t xml:space="preserve">“Chybí nám několik natáčecích dní, kvůli covidu jsme nemohli natáčet, to byl problém a tak se to hodně opozdilo."</w:t>
      </w:r>
    </w:p>
    <w:p>
      <w:pPr/>
      <w:r>
        <w:rPr/>
        <w:t xml:space="preserve">O tom, že se natočí další díl, přesvědčil filmaře obrovský zájem diváků, kteří se dožadovali opakovaného promítání. </w:t>
      </w:r>
    </w:p>
    <w:p>
      <w:pPr/>
      <w:r>
        <w:rPr/>
        <w:t xml:space="preserve">I přes složité organizování natáčecích dnů kvůli dřívějším opatřením, se podařilo filmařům obsadit i nové role a některé scény se jim natáčeli velmi dobře.</w:t>
      </w:r>
    </w:p>
    <w:p>
      <w:pPr/>
      <w:r>
        <w:rPr>
          <w:b w:val="1"/>
          <w:bCs w:val="1"/>
        </w:rPr>
        <w:t xml:space="preserve">Monika Vodáková, režisérka filmu: </w:t>
      </w:r>
      <w:r>
        <w:rPr/>
        <w:t xml:space="preserve">“Natáčeli jsme například u šachty Barbora, zase tam bylo nějaké střílení, lidé, kteří mají rádi druhou světovou, tak si přijdou na své ale víc nechci prozrazovat."</w:t>
      </w:r>
    </w:p>
    <w:p>
      <w:pPr/>
      <w:r>
        <w:rPr/>
        <w:t xml:space="preserve">Při natáčení druhého dílu měli filmaři k dispozici i lepší techniku.</w:t>
      </w:r>
    </w:p>
    <w:p>
      <w:pPr/>
      <w:r>
        <w:rPr>
          <w:b w:val="1"/>
          <w:bCs w:val="1"/>
        </w:rPr>
        <w:t xml:space="preserve">Miroslav Vodák, asistent režie, producent</w:t>
      </w:r>
      <w:r>
        <w:rPr/>
        <w:t xml:space="preserve">: "Loni jsme navázali spolupráci s MSK, který nám poskytl dotaci, za kterou jsme mohli koupit techniku, kterou jsme potřebovali, od jeřábu až po nějaké obrazovky ke kamerám atd."</w:t>
      </w:r>
    </w:p>
    <w:p>
      <w:pPr/>
      <w:r>
        <w:rPr/>
        <w:t xml:space="preserve">Místa natáčení jsou opět vybírána podle historických fotografií.</w:t>
      </w:r>
    </w:p>
    <w:p>
      <w:pPr/>
      <w:r>
        <w:rPr>
          <w:b w:val="1"/>
          <w:bCs w:val="1"/>
        </w:rPr>
        <w:t xml:space="preserve">Martina Orgoníková, průvodkyně dokumentem:</w:t>
      </w:r>
      <w:r>
        <w:rPr/>
        <w:t xml:space="preserve"> "Mě natáčení kolem Art Klapky velmi baví. Díky natáčení jsem mohla nahlédnout do historie svého rodného města. "</w:t>
      </w:r>
    </w:p>
    <w:p>
      <w:pPr/>
      <w:r>
        <w:rPr/>
        <w:t xml:space="preserve"> Pokud vše půjde hladce, premiéra druhého dílu bude promítána opět v kině Centrum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075/dokument-o-zanikle-karvinne-bude-mit-pokracovani-filmari-dotaci-posledni-zab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2026-11-05T08:12:18+01:00</dcterms:created>
  <dcterms:modified xsi:type="dcterms:W3CDTF">2026-11-05T08:12:18+01:00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