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30.4.2022, 20:43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60. výročí uspořádali zahrádkáři z Karviné-Starého Města výstavu a pokřtili knihu</w:t>
      </w:r>
    </w:p>
    <w:p>
      <w:pPr/>
      <w:r>
        <w:rPr/>
        <w:t xml:space="preserve">Zahrádkáři z Karviné-Starého Města se sešli u příležitosti 60. výročí založení organizace, aby si prostřednictvím výstavy fotografií připomněli, co všechno za více než půl století prožili a jaké akce a soutěže společně pořádali.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079/k-60-vyroci-usporadali-zahradkari-z-karvinestareho-mesta-vystavu-a-pokrtili-kn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2026-07-02T22:31:42+02:00</dcterms:created>
  <dcterms:modified xsi:type="dcterms:W3CDTF">2026-07-02T22:31:42+02:00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