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podporuje ambulantní porody, je to lepší varianta těch domácích</w:t>
      </w:r>
    </w:p>
    <w:p>
      <w:pPr/>
      <w:r>
        <w:rPr/>
        <w:t xml:space="preserve">Zásadní rekonstrukcí prošlo porodnické oddělení novojičínská nemocnice zhruba před dvěma lety. Nové jsou porodní boxy, relaxační místnost, přístrojové vybavení a také operační sál. Císařským řezem tu teď na konci dubna přivedla na svět svou holčičku Terezku i Karolína Rovenská. </w:t>
      </w:r>
    </w:p>
    <w:p>
      <w:pPr/>
      <w:r>
        <w:rPr>
          <w:b w:val="1"/>
          <w:bCs w:val="1"/>
        </w:rPr>
        <w:t xml:space="preserve">Karolína Rovenská, maminka novorozené Terezky: </w:t>
      </w:r>
      <w:r>
        <w:rPr/>
        <w:t xml:space="preserve">“Mám třetí holčičku, první jsem rodila ve Valmezu, protože jsme to měli blíž. Ale u druhého už jsme se rozhodla pro Nový Jičín. Všechno proběhlo v pořádku, spokojena jsem byla i s personálem a nebyl s ničím problém.”   </w:t>
      </w:r>
    </w:p>
    <w:p>
      <w:pPr/>
      <w:r>
        <w:rPr/>
        <w:t xml:space="preserve">Tou nejzásadnější změnou na porodním oddělení ovšem je, že umožňuje i ambulantní porody.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“Vycházíme vstříc rodičkám a rodičům, kteří si přejí po spontánním nekomplikovaném porodu odejít s miminkem domů a trávit první dny v domácím prostředí. Je to taková, dalo by se říci, bezpečnější varianta domácího porodu.” </w:t>
      </w:r>
    </w:p>
    <w:p>
      <w:pPr/>
      <w:r>
        <w:rPr/>
        <w:t xml:space="preserve">Péče o miminko je v tomto případě také zajištěna ambulantně a to v úzké spolupráci s novorozeneckým oddělením.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“Když se maminka rozhodne pro ambulantní porod, nikdy si miminko nenecháme ujít z naší péče. Všechna další potřebná vyšetření má v rámci naší novorozenecké ambulance. Takže, když tu maminka miminko porodí a odejde domů, bereme ho, že je naše děťátko, o které se starám, dokud jej nepředáme do péče praktického lékaře.”  </w:t>
      </w:r>
    </w:p>
    <w:p>
      <w:pPr/>
      <w:r>
        <w:rPr/>
        <w:t xml:space="preserve">Aktuální novinkou je tu rovněž přístroj k vyšetření pupečníkové krve po každém porodu, které může okamžitě odhalit případný problém.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92/novojicinska-nemocnice-podporuje-ambulantni-porody-je-to-lepsi-varianta-tech-dom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