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ve Frýdku-Místku patří po rekonstrukci k nejmodernějším v kraji</w:t>
      </w:r>
    </w:p>
    <w:p>
      <w:pPr/>
      <w:r>
        <w:rPr/>
        <w:t xml:space="preserve">Zástup hostů včetně vedení Frýdku-Místku se sešel ve středu  27. dubna v prostorách knihovny v Hlavní ulici. Slavnostní  přestřižení pásky symbolizovalo definitivní otevření dlouho očekávaných prostor.</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Jiří Kajzar, náměstek primátora Frýdku-Místku/NMFM/:</w:t>
      </w:r>
      <w:r>
        <w:rPr/>
        <w:t xml:space="preserve"> "Já bych chtěl poděkovat projekční firmě a hlavnímu architektovi,  zhotoviteli a dalším, kteří se na tom účastnili. Paní Kohutové za informační  systém, který tady ladí."</w:t>
      </w:r>
    </w:p>
    <w:p>
      <w:pPr/>
      <w:r>
        <w:rPr/>
        <w:t xml:space="preserve">Knihovna se zvětšila o 350 metrů, protože získala i patro  navíc. </w:t>
      </w: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s čítárnou,  která je úplně nová. Je tam místo i pro studium a k dispozici je veřejný  internet. Ve spodním patře je pak oddělení zpracování fondů a oddělení  regionálních funkcí. </w:t>
      </w:r>
    </w:p>
    <w:p>
      <w:pPr/>
      <w:r>
        <w:rPr>
          <w:b w:val="1"/>
          <w:bCs w:val="1"/>
        </w:rPr>
        <w:t xml:space="preserve">Jiří Kajzar, náměstek primátora Frýdku-Místku/NMFM/:</w:t>
      </w:r>
      <w:r>
        <w:rPr/>
        <w:t xml:space="preserve"> "Doufám, že to bude stejně oblíbeným místem, jako jiné  knihovny. A že si tady najdou cestu děti, které by měly odložit mobily a měly  by se taky zabývat knihami. Protože tím se rozvíjí fantazie a představivost, která  je důležitá potom v životě. A hlavně lidé musí začít číst ty všechny  moudré věci, které jsou v těch knihách."</w:t>
      </w:r>
    </w:p>
    <w:p>
      <w:pPr/>
      <w:r>
        <w:rPr>
          <w:b w:val="1"/>
          <w:bCs w:val="1"/>
        </w:rPr>
        <w:t xml:space="preserve">Petr Korč, primátor Frýdku-Místku/NMFM/:</w:t>
      </w:r>
      <w:r>
        <w:rPr/>
        <w:t xml:space="preserve"> "Myslím si, že ta tradice, která nemá obdoby v celé Evropě,  že máme nejširší síť knihoven, tak ve Frýdku-Místku budeme mít zástupce, který opravdu  nebude popelkou a bude patřit k těm nejkrásnějším. Já osobně jsem velmi  rád, že to je právě ve Frýdku-Místku, protože velkou část svého života jsem  strávil v antikvariátu a věřím, že kniha patří neodmyslitelně k životu  člověka."</w:t>
      </w:r>
    </w:p>
    <w:p>
      <w:pPr/>
      <w:r>
        <w:rPr/>
        <w:t xml:space="preserve">Budova prošla kompletní rekonstrukci, která trvala více než  rok a čtvrt a vyšla na 47 milionů korun. </w:t>
      </w:r>
    </w:p>
    <w:p>
      <w:pPr/>
      <w:r>
        <w:rPr>
          <w:b w:val="1"/>
          <w:bCs w:val="1"/>
        </w:rPr>
        <w:t xml:space="preserve">Jiří Kajzar, náměstek primátora Frýdku-Místku/NMFM/:</w:t>
      </w:r>
      <w:r>
        <w:rPr/>
        <w:t xml:space="preserve"> "Tady to začalo v roce 2017, kdy tady byla propadlá  střecha. Oni tady chytali vodu do kbelíků, protože ta údržba, na ni se nedbalo.  Takže jsme přistoupili k tomu, že opravíme střechu. Pak se přidaly další  věci. Vyhověli jsme požadavkům knihovny, aby se tady udělala bezbariérovost. To  jsme tady naplánovali, projektanti to nakreslili. Navíc jsme tady přidali  terasu, která je takovým pěkným relaxačním místem."</w:t>
      </w:r>
    </w:p>
    <w:p>
      <w:pPr/>
      <w:r>
        <w:rPr/>
        <w:t xml:space="preserve">Součástí otevření bylo také zahájení výstavy obrazů malíře  Alexandra Mosia. </w:t>
      </w:r>
    </w:p>
    <w:p>
      <w:pPr/>
      <w:r>
        <w:rPr>
          <w:b w:val="1"/>
          <w:bCs w:val="1"/>
        </w:rPr>
        <w:t xml:space="preserve">Alexander Mosio, malíř:</w:t>
      </w:r>
      <w:r>
        <w:rPr/>
        <w:t xml:space="preserve"> "Spojení umění a spojení čteného slova je ideální záležitost.  Je tady 14 obrazů, není to velká výstava. Ale jsou tady takové věci, které jsem  namaloval za poslední kvartál, většinou. Takže nové obrazy. Proto taky se ta  výstava jmenuje Pozor, pozor, čerstvě natřeno."</w:t>
      </w:r>
    </w:p>
    <w:p>
      <w:pPr/>
      <w:r>
        <w:rPr/>
        <w:t xml:space="preserve">Knihovníci museli do knihovny měsíc před otevřením  nastěhovat přes 50 tisíc dokumentů. Rekonstrukce je navíc dárkem ke stému výročí,  která budova oslaví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104/knihovna-ve-frydkumistku-patri-po-rekonstrukci-k-nejmodernejsim-v-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2026-05-25T12:35:42+02:00</dcterms:created>
  <dcterms:modified xsi:type="dcterms:W3CDTF">2026-05-25T12:35:42+02:00</dcterms:modified>
</cp:coreProperties>
</file>

<file path=docProps/custom.xml><?xml version="1.0" encoding="utf-8"?>
<Properties xmlns="http://schemas.openxmlformats.org/officeDocument/2006/custom-properties" xmlns:vt="http://schemas.openxmlformats.org/officeDocument/2006/docPropsVTypes"/>
</file>