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29.4.2022, 08:42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Sportovcem MS kraje za rok 2021 se stala oštěpařka Ogrodníková</w:t>
      </w:r>
    </w:p>
    <w:p>
      <w:pPr/>
      <w:r>
        <w:rPr/>
        <w:t xml:space="preserve">Nikola Ogrodníková byla druhá na Zlaté tretře, kvalifikovala  se poprvé na olympiádu a ve finále Diamantové ligy skončila třetí.</w:t>
      </w:r>
    </w:p>
    <w:p>
      <w:pPr/>
      <w:r>
        <w:rPr>
          <w:b w:val="1"/>
          <w:bCs w:val="1"/>
        </w:rPr>
        <w:t xml:space="preserve">Nikola Ogrodníková, Sportovec MSK 2021: </w:t>
      </w:r>
      <w:r>
        <w:rPr/>
        <w:t xml:space="preserve">„Moc si vážím  ocenění, které jsem dnes získala. Loni jsem si galavečer moc užila a vůbec jsem  netušila, že bych letos mohla vyhrát. Takže o to je to pro mě větší překvapení.“</w:t>
      </w:r>
    </w:p>
    <w:p>
      <w:pPr/>
      <w:r>
        <w:rPr/>
        <w:t xml:space="preserve">Jedním z dalších vrcholů bylo uvedení gymnasty Jiřího  Tabáka do Síně slávy.</w:t>
      </w:r>
    </w:p>
    <w:p>
      <w:pPr/>
      <w:r>
        <w:rPr>
          <w:b w:val="1"/>
          <w:bCs w:val="1"/>
        </w:rPr>
        <w:t xml:space="preserve">Jiří Tabák, nový člen Síně slávy:</w:t>
      </w:r>
      <w:r>
        <w:rPr/>
        <w:t xml:space="preserve"> „Nemám teď ještě slov,  musím si to nechat uležet, ale každopádně mě to těší.“</w:t>
      </w:r>
    </w:p>
    <w:p>
      <w:pPr/>
      <w:r>
        <w:rPr/>
        <w:t xml:space="preserve">Vydařený večer v Domě kultury Poklad v Ostravě –  Porubě se líbil, představil spoustu hvězd a talentů a motivoval i do budoucna.</w:t>
      </w:r>
    </w:p>
    <w:p>
      <w:pPr/>
      <w:r>
        <w:rPr>
          <w:b w:val="1"/>
          <w:bCs w:val="1"/>
        </w:rPr>
        <w:t xml:space="preserve">Šimon Bělík, stolní tenis, oceněný v kategorii Mládež  do 19 let:</w:t>
      </w:r>
      <w:r>
        <w:rPr/>
        <w:t xml:space="preserve"> „Jak jsem viděl ty hvězdy jako Jirka Pavlenka, David Pastrňák a  další, tak tam bych určitě taky jednou chtěl být.“</w:t>
      </w:r>
    </w:p>
    <w:p>
      <w:pPr/>
      <w:r>
        <w:rPr>
          <w:b w:val="1"/>
          <w:bCs w:val="1"/>
        </w:rPr>
        <w:t xml:space="preserve">Jakub Šiřina, basketbal, oceněný v kategorii Dospělí: </w:t>
      </w:r>
      <w:r>
        <w:rPr/>
        <w:t xml:space="preserve">„Beru  to jako úspěch našeho týmu, protože basket je kolektivní sport, takže bez mých  spoluhráčů bych tady nebyl.“</w:t>
      </w:r>
    </w:p>
    <w:p>
      <w:pPr/>
      <w:r>
        <w:rPr/>
        <w:t xml:space="preserve">T</w:t>
      </w:r>
      <w:r>
        <w:rPr>
          <w:b w:val="1"/>
          <w:bCs w:val="1"/>
        </w:rPr>
        <w:t xml:space="preserve">omáš Petreček, oceněný v kategorii Extreme:</w:t>
      </w:r>
      <w:r>
        <w:rPr/>
        <w:t xml:space="preserve"> „Galavečer  byl profesionálně připravený, takže spokojenost.“</w:t>
      </w:r>
    </w:p>
    <w:p>
      <w:pPr/>
      <w:r>
        <w:rPr>
          <w:b w:val="1"/>
          <w:bCs w:val="1"/>
        </w:rPr>
        <w:t xml:space="preserve">Ivo Vondrák (ANO), hejtman MS kraje: </w:t>
      </w:r>
      <w:r>
        <w:rPr/>
        <w:t xml:space="preserve">„Nikola Ogrodníková je  velkou hvězdou oštěpařského sportu a já jsem rád, že je od nás. Opět se  ukázalo, že v tomto kraji se rodí sportovní hvězdy.“</w:t>
      </w:r>
    </w:p>
    <w:p>
      <w:pPr/>
      <w:r>
        <w:rPr/>
        <w:t xml:space="preserve">V kategorii Družstev byli oceněni například hokejisté  Třince, kteří v době galavečera vybojovali další mistrovský titul.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119/sportovcem-ms-kraje-za-rok-2021-se-stala-osteparka-ogrodni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2026-08-31T16:57:37+02:00</dcterms:created>
  <dcterms:modified xsi:type="dcterms:W3CDTF">2026-08-31T16:57:37+02:00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