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1.5.2022, 13:44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Autoři knihy Čti Jeseníky ji představili na autogramiádě s besedou o historii jesenické turistiky</w:t>
      </w:r>
    </w:p>
    <w:p>
      <w:pPr/>
      <w:r>
        <w:rPr/>
        <w:t xml:space="preserve"> Za vznikem knihy stojí kolektiv autorů, pod vedením Lukáše Abta.  </w:t>
      </w:r>
    </w:p>
    <w:p>
      <w:pPr/>
      <w:r>
        <w:rPr>
          <w:b w:val="1"/>
          <w:bCs w:val="1"/>
        </w:rPr>
        <w:t xml:space="preserve">Lukáš Abt, iniciátor vzniku knihy: </w:t>
      </w:r>
      <w:r>
        <w:rPr/>
        <w:t xml:space="preserve">„Od toho prvotního nápadu to bylo v podstatě 11 měsíců k tomu, než byla knížka fyzicky na stole. Ta krátká doba je proto, že dneska se věci moc rychle mění a některé věci by se tím pádem nedaly realizovat v letošním roce. Řekneme jim něco k té knížce, poukážeme na některé zajímavosti, které by si sice sami všimli, ale bude to takové okatější.</w:t>
      </w:r>
    </w:p>
    <w:p>
      <w:pPr/>
      <w:r>
        <w:rPr>
          <w:b w:val="1"/>
          <w:bCs w:val="1"/>
        </w:rPr>
        <w:t xml:space="preserve">Pavel Rapušák, předseda Klubu za starý Bruntál: </w:t>
      </w:r>
      <w:r>
        <w:rPr/>
        <w:t xml:space="preserve">„Je to poprvé, kdy je zpracovaná historie toho turismu v Jeseníkách do takového souhrnného díla. Takže každý, kdo o těch Jeseníkách chce něco vědět, by si to měl přečíst. Jsou tam ty údaje, kdy to začalo a v jakém stadiu vývoje to je.  Ono vyšlo v té době těch knih víc k loňským vánocům. Je asi 3x objemnější kniha Na Jeseníky, která se taky tady dá koupit. Jde o to, poznat to i z té stránky teoretické a historické.“</w:t>
      </w:r>
    </w:p>
    <w:p>
      <w:pPr/>
      <w:r>
        <w:rPr/>
        <w:t xml:space="preserve"> Na vzniku knihy se podílelo mnoho spoluautorů i archivy v Jeseníkách.</w:t>
      </w:r>
    </w:p>
    <w:p>
      <w:pPr/>
      <w:r>
        <w:rPr>
          <w:b w:val="1"/>
          <w:bCs w:val="1"/>
        </w:rPr>
        <w:t xml:space="preserve">Matěj Matela, spoluautor:</w:t>
      </w:r>
      <w:r>
        <w:rPr/>
        <w:t xml:space="preserve"> „Na té publikaci je podle mě úplně nejzajímavější způsob, jakým byla vytvořena. Ten graficky neotřelý styl a také několik informací, které zaznívají v té knize úplně poprvé. Archivní snímky stojí za Lukášem Abtem, který podnítil její vznik a pár dalšími sběrateli. Nás autorů bylo tuším okolo dvanácti či čtrnácti. My jsme pak dodali takové spíše popisující texty.  Každý z autorů měl svůj region, o který se zajímá a ten region právě tematizoval. Já, tím, že jsem z Vrbna pod Pradědem, tak jsem zpracoval právě Vrbensko, část Zlatohorska i Bruntálsko.“  </w:t>
      </w:r>
    </w:p>
    <w:p>
      <w:pPr/>
      <w:r>
        <w:rPr>
          <w:b w:val="1"/>
          <w:bCs w:val="1"/>
        </w:rPr>
        <w:t xml:space="preserve">Lukáš Abt, iniciátor vzniku knihy: </w:t>
      </w:r>
      <w:r>
        <w:rPr/>
        <w:t xml:space="preserve">„Já sám se zabývám sbíráním těchto pohlednic nebo starých fotografií a zároveň znám mnoho dalších sběratelů, kteří byli ochotni se zapojit do té publikace a poskytnout ve skenu ty dané materiály.“  </w:t>
      </w:r>
    </w:p>
    <w:p>
      <w:pPr/>
      <w:r>
        <w:rPr/>
        <w:t xml:space="preserve"> Kniha zaujme na první pohled originální grafikou. Každý z milovníků hor má svá oblíbená místa, která by v Jeseníkách doporučil navštívit.</w:t>
      </w:r>
    </w:p>
    <w:p>
      <w:pPr/>
      <w:r>
        <w:rPr>
          <w:b w:val="1"/>
          <w:bCs w:val="1"/>
        </w:rPr>
        <w:t xml:space="preserve">Anketa, návštěvníci besedy o knize: </w:t>
      </w:r>
      <w:r>
        <w:rPr/>
        <w:t xml:space="preserve">„Hrozně rád mám hřeben z Vrbna na Karlovu Studánku, Žárový vrch, tam tu oblast.“</w:t>
      </w:r>
    </w:p>
    <w:p>
      <w:pPr/>
      <w:r>
        <w:rPr/>
        <w:t xml:space="preserve">„Nejlépe je využít horizontálních chodníčků, které poskytují dobrý výhled do okolí, ale nejsou tak navštěvované. Ale je třeba dodržovat veškeré zásady chování v přírodě. To znamená nezahazovat odpadky, nekřičet a nechat se tou přírodou okouzlovat.“</w:t>
      </w:r>
    </w:p>
    <w:p>
      <w:pPr/>
      <w:r>
        <w:rPr/>
        <w:t xml:space="preserve">„Pro mě je nejzajímavější Morgenland.“</w:t>
      </w:r>
    </w:p>
    <w:p>
      <w:pPr/>
      <w:r>
        <w:rPr/>
        <w:t xml:space="preserve">„Spíše na nějaké odlehlejší místa, jako jsou třeba Rešovské vodopády, Rabštejn, Sovinec, na druhou stranu Rejvíz. Spíš na ta odlehlejší místa, než na to centrum, kde už je to takové moc namačkané těmi lidmi.“</w:t>
      </w:r>
    </w:p>
    <w:p>
      <w:pPr/>
      <w:r>
        <w:rPr>
          <w:b w:val="1"/>
          <w:bCs w:val="1"/>
        </w:rPr>
        <w:t xml:space="preserve">Lukáš Abt, iniciátor vzniku knihy: </w:t>
      </w:r>
      <w:r>
        <w:rPr/>
        <w:t xml:space="preserve">„Myslím si, že ta knížka je takovou záminkou pro to, aby si ti lidé uvědomili, že si budujeme nějakou vazbu k těm horám.“  </w:t>
      </w:r>
    </w:p>
    <w:p>
      <w:pPr/>
      <w:r>
        <w:rPr/>
        <w:t xml:space="preserve"> Objednáním či nákupem knihy zájemci zároveň podpoří i nové projekty v horách, jako jsou kamenné rozhledny či obnovy pramenů.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62/autori-knihy-cti-jeseniky-ji-predstavili-na-autogramiade-s-besedou-o-historii-jesenicke-turist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2026-05-26T01:20:05+02:00</dcterms:created>
  <dcterms:modified xsi:type="dcterms:W3CDTF">2026-05-26T01:20:05+02:00</dcterms:modified>
</cp:coreProperties>
</file>

<file path=docProps/custom.xml><?xml version="1.0" encoding="utf-8"?>
<Properties xmlns="http://schemas.openxmlformats.org/officeDocument/2006/custom-properties" xmlns:vt="http://schemas.openxmlformats.org/officeDocument/2006/docPropsVTypes"/>
</file>