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výstavy Amazonie se na 1. ZŠ Bruntál zapojilo přes 600 žáků</w:t>
      </w:r>
    </w:p>
    <w:p>
      <w:pPr/>
      <w:r>
        <w:rPr/>
        <w:t xml:space="preserve"> Výstava Amazonie byla současně i celoškolní  žákovskou soutěží.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"Já musím být maximálně spokojená,  nic jiného nemůžu, protože, 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>
          <w:b w:val="1"/>
          <w:bCs w:val="1"/>
        </w:rPr>
        <w:t xml:space="preserve">Miluše Helísková, organizátorka výstavy:</w:t>
      </w:r>
      <w:r>
        <w:rPr/>
        <w:t xml:space="preserve"> „Výstava je vlastně od spodního patra, jak stoupáte nahoru po schodišti a tady vlastně před výtvarným ateliérem v podkroví. 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>
          <w:b w:val="1"/>
          <w:bCs w:val="1"/>
        </w:rPr>
        <w:t xml:space="preserve">Miluše Helísková, organizátorka výstavy: </w:t>
      </w:r>
      <w:r>
        <w:rPr/>
        <w:t xml:space="preserve">„Napadlo mě to kvůli těm klimatickým problémům, aby ty děti si to uvědomily, jaký to má vlastně důsledek na tu naši planetu, kácení těch deštných pralesů.“</w:t>
      </w:r>
    </w:p>
    <w:p>
      <w:pPr/>
      <w:r>
        <w:rPr>
          <w:b w:val="1"/>
          <w:bCs w:val="1"/>
        </w:rPr>
        <w:t xml:space="preserve">Honza Štěpanovský, vystavující autor: </w:t>
      </w:r>
      <w:r>
        <w:rPr/>
        <w:t xml:space="preserve">„Vyhrál jsem třetí místo a maloval jsem opičku v Amazonii.“</w:t>
      </w:r>
    </w:p>
    <w:p>
      <w:pPr/>
      <w:r>
        <w:rPr>
          <w:b w:val="1"/>
          <w:bCs w:val="1"/>
        </w:rPr>
        <w:t xml:space="preserve">Tereza Karolová, vystavující autorka: </w:t>
      </w:r>
      <w:r>
        <w:rPr/>
        <w:t xml:space="preserve">„Já jsem malovala hada na větvi s listama v pozadí.“</w:t>
      </w:r>
    </w:p>
    <w:p>
      <w:pPr/>
      <w:r>
        <w:rPr>
          <w:b w:val="1"/>
          <w:bCs w:val="1"/>
        </w:rPr>
        <w:t xml:space="preserve">Natálie Bystrická, vystavující autorka:</w:t>
      </w:r>
      <w:r>
        <w:rPr/>
        <w:t xml:space="preserve"> „Já jsem malovala Tukana. Našla jsem ho na internetu, protože jsem hledala něco, co by se mi tak hodilo a co by se mi líbilo.“</w:t>
      </w:r>
    </w:p>
    <w:p>
      <w:pPr/>
      <w:r>
        <w:rPr/>
        <w:t xml:space="preserve"> Vernisáž doprovodil i školní pěvecký soubor. Výstava potrvá až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179/do-vystavy-amazonie-se-na-1-zs-bruntal-zapojilo-pres-600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2026-05-31T08:22:33+02:00</dcterms:created>
  <dcterms:modified xsi:type="dcterms:W3CDTF">2026-05-31T08:22:33+02:00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