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Květen jako ideální měsíc, kdy začít dávat krev se Zdravým městem</w:t>
      </w:r>
    </w:p>
    <w:p>
      <w:pPr/>
      <w:r>
        <w:rPr/>
        <w:t xml:space="preserve">Krev je potřeba stále, a to nejen pro operace, ale je i celá řada diagnóz, které je potřeba léčit transfuzi. Na podporu dárcovství krve vznikla už v loňském roce kampaň Daruj krev se Zdravým městem Nový Jičín, ve spolupráci právě s novojičínskou nemocnicí.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Já se přiznám, že přestože nemám s krví problém, jsem z doktorské rodiny, tak také jsem z toho měl trošičku takové obavy. Ale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nemocnice, kde jsou také informace o tom, kdo může krev darovat. 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skauti, to jsou také všechno mladí lidé, kteří, když k nám přijdou darovat krev, tak se z nich často stávají pravidelní dárci.” </w:t>
      </w:r>
    </w:p>
    <w:p>
      <w:pPr/>
      <w:r>
        <w:rPr/>
        <w:t xml:space="preserve">Pokud se krev rozhodne darovat najednou větší skupina lidí, mohou se telefonicky s transfuzním oddělení domluvit na rezervaci hromadného termínu. Takto například darovali krev policisté, hasiči i zdravotníci, a třeba i sportovci, fotbalisté nebo volejbalisté 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“My jsme tady k dispozici od pondělí do pátku, jen záleží na typu odběru. Krev odebíráme v pondělí a v úterý už od 5:45 hodin, zavedli jsme ranní odběry, které jsou velmi pozitivně vítány dárci, a přibyl také čtvrteční odběr plné krve. A jinak plazmu mohou chodit darovat od pondělí do pátku a v pondělí, čtvrtek a pátek nabízíme i odpolední odběry.”     </w:t>
      </w:r>
    </w:p>
    <w:p>
      <w:pPr/>
      <w:r>
        <w:rPr/>
        <w:t xml:space="preserve">Pro dárce nenahraditelné tekutiny také nemocnice jako poděkování připravila různé benefity, třeba losování o ceny. Tím nejcennějším dárkem je ovšem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také aktivně podpoří květnovou kampaň Český den boje proti rakovině, třeba možností konzultací v rámci prevence onkologických onemocnění.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80/kveten-jako-idealni-mesic-kdy-zacit-davat-krev-se-zdra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2026-05-08T23:59:43+02:00</dcterms:created>
  <dcterms:modified xsi:type="dcterms:W3CDTF">2026-05-08T23:59:43+02:00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