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9.5.2022, 13:44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Výstava představuje Ukrajinu ještě před válkou</w:t></w:r></w:p><w:p><w:pPr/><w:r><w:rPr/><w:t xml:space="preserve">Ukrajina se v současné době  skloňuje nejčastěji s ruskou invazí, která začala 24. února.  Výstava, která je nyní k vidění v prostorách Unipointu v  obchodním centru Breda & Weinstein, představuje tuto zemi ještě  v době předválečné. Jako suverénní stát, který v 90. letech   nastoupil cestu k demokracii a ekonomickému růstu.   </w:t></w:r></w:p><w:p><w:pPr/><w:r><w:rPr><w:b w:val="1"/><w:bCs w:val="1"/></w:rPr><w:t xml:space="preserve">Andrea Preissová  Krejčí, autorka výstavy, Fakulta veřejných politik, Slezská  univerzita: </w:t></w:r><w:r><w:rPr/><w:t xml:space="preserve">„Já  jsem jezdila na Ukrajinu v předválečné době. Před několika  lety jsem tam byla poměrně častým hostem. Takže mám velkou  materii fotografií a dalšího materiálu z Ukrajiny.“</w:t></w:r></w:p><w:p><w:pPr/><w:r><w:rPr/><w:t xml:space="preserve">Autorka  výstavy Andrea Preissová Krejčí představuje bohatou historii  této po Rusku druhé nejrozlehlejší země Evropy. Její kulturu,  přírodní krásy i významné regiony a sídla.   </w:t></w:r></w:p><w:p><w:pPr/><w:r><w:rPr/><w:t xml:space="preserve">Připomíná  krizi, která přišla s rozpadem Sovětského svazu v roce 1991. A  pak také rozhodování o dalším směřování země. Zda se  připojit k západu či k východu.</w:t></w:r></w:p><w:p><w:pPr/><w:r><w:rPr/><w:t xml:space="preserve">Přináší  také srovnání bohatého života v sídelních městech s chudobou  na vesnicích, kde  se mnohde stále hospodaří tak,  jako před sto  lety.</w:t></w:r></w:p><w:p><w:pPr/><w:r><w:rPr><w:b w:val="1"/><w:bCs w:val="1"/></w:rPr><w:t xml:space="preserve">Andrea  Preissová Krejčí, autorka výstavy, Fakulta veřejných politik,  Slezská univerzita: </w:t></w:r><w:r><w:rPr/><w:t xml:space="preserve">„Samozřejmě  zde vidíme kontrasty tak, jak to bývá u rozvíjejících se  krajin. Je tady část obyvatelstva velmi bohatá. A pak je tady část  obyvatelstva, především ukrajinského venkova, která žije v  chudobě a ve skromnosti, kterou si ani neumíme představit.“</w:t></w:r></w:p><w:p><w:pPr/><w:r><w:rPr/><w:t xml:space="preserve">Součástí  vernisáže bylo také autentické vyprávění L. Chyzhevske, která  je předsedkyní  spolku volyňských Čechů v Žytomyru. Vysokoškolská  učitelka odjela z rodné země hned v prvních dnech ruské invaze.   A sama organizovala odchod z válkou zmítané Ukrajiny pro   tisícovku volyňských Čechů.</w:t></w:r></w:p><w:p><w:pPr/><w:r><w:rPr><w:b w:val="1"/><w:bCs w:val="1"/></w:rPr><w:t xml:space="preserve">Lyudmyla  Chyzhevska, předsedkyně  spolku volyňských Čechů v Žytomyru: </w:t></w:r><w:r><w:rPr/><w:t xml:space="preserve">„Cítila  jsem, že bude špatně. V některých českých vesnicích i městech  docházelo k velkému bombardování. Proto jsem začala s  organizací. Věděla jsem, že musím začít s organizací. Během  pár dnů jsme evakuovali skoro 1000 osob.</w:t></w:r></w:p><w:p><w:pPr/><w:r><w:rPr/><w:t xml:space="preserve">  Českých  krajanů na Ukrajině žijí tisíce. Jen ve spolcích jsou jich  zapsány na  4 000. Jejich předkové sem přicházeli  ve II.  polovině 19. století, když utíkali před bídou a germanizací.</w:t></w:r></w:p><w:p><w:pPr/><w:r><w:rPr/><w:t xml:space="preserve">  Výstavu  Ukrajina – země kontrastů doplní další přednáška, a to 11.  května.  Týkat se bude integrace Ukrajinců do české společnosti.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287/vystava-predstavuje-ukrajinu-jeste-pred-va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2026-05-26T13:35:23+02:00</dcterms:created>
  <dcterms:modified xsi:type="dcterms:W3CDTF">2026-05-26T13:35:23+02:00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