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Ceny pelet letí vzhůru</w:t>
      </w:r>
    </w:p>
    <w:p>
      <w:pPr/>
      <w:r>
        <w:rPr/>
        <w:t xml:space="preserve">Kvůli negativními vývoji na trhu s energiemi prudce vzrostla  poptávka po peletách a někteří distributoři zavádějí pořadníky. Ale stále jsou  dřevěné pelety navzdory růstu cen nadále finančně výhodnějším zdrojem tepla než  plyn a elektřina.</w:t>
      </w:r>
    </w:p>
    <w:p>
      <w:pPr/>
      <w:r>
        <w:rPr/>
        <w:t xml:space="preserve">Podle předsedy klastru Česká peleta Vladimíra Stupavského se  v současné době cena pelet i ostatních paliv a energií vyvíjí prakticky každý  týden a je ovlivněna panikou na trhu srovnatelnou s nedávným kolísáním cen  pohonných hmot. </w:t>
      </w:r>
    </w:p>
    <w:p>
      <w:pPr/>
      <w:r>
        <w:rPr>
          <w:b w:val="1"/>
          <w:bCs w:val="1"/>
        </w:rPr>
        <w:t xml:space="preserve">Vladimír Stupavský, předseda klastru Česká peleta:</w:t>
      </w:r>
      <w:r>
        <w:rPr/>
        <w:t xml:space="preserve"> „Hlavním  viníkem je samozřejmě ruský útok na Ukrajinu a strašení s vypínáním plynu.“</w:t>
      </w:r>
    </w:p>
    <w:p>
      <w:pPr/>
      <w:r>
        <w:rPr/>
        <w:t xml:space="preserve">Výrobci se zároveň potýkají s rostoucími cenami pilin pro  výrobu pelet, energií, obalových materiálů a dopravy. Nejlevnější pelety mohou  lidé nyní pořídit za 7,6 koruny, cena nejdražších přesáhla deset korun za  kilogram. Zdražení se tedy pohybuje mezi deseti až 40 procenty. Je to hodně,  ale pořád zásadně méně než činí zdražování plynu a elektřiny.</w:t>
      </w:r>
    </w:p>
    <w:p>
      <w:pPr/>
      <w:r>
        <w:rPr/>
        <w:t xml:space="preserve">Majitelé automatických kotlů kvůli negativním zprávám o  růstu cen fosilních paliv i jejich hrozícímu nedostatku podlehli panice a  poptávka po peletách na jaře několikanásobně vzrostla. Prodejci k tomu  přistupují různě. Na čtyřnásobný nárůst poptávky totiž nemůže být nikdo  připraven. Pelety se postupně vyrobí, protože dřevozpracující průmysl funguje  dobře, ale taková nárazová poptávka nemůže být hned uspokojena. Někteří pelety  mají, jiní zavádějí pořadník a jiní podstatně zdražují, aby omezili příval  nových objednávek.</w:t>
      </w:r>
    </w:p>
    <w:p>
      <w:pPr/>
      <w:r>
        <w:rPr/>
        <w:t xml:space="preserve">Svoji roli v růstu cen dřevěných pelet sehrál i válečný  konflikt na Ukrajině, která je jedním z exportérů tohoto ekologického paliva do  Evropy. Podle Stupavského ale není důvod k panice, pelet bude na tuzemského  trhu dostatek. Česká výroba pelet je každoročně ve velkém převisu, vyrábíme  třikrát až čtyřikrát více pelet, než spotřebováváme. V Evropě je ale propojený  trh a ne všechny země jsou s výrobou a spotřebou soběstačné. Evropa  spotřebovává pro vytápění asi 18 milionů tun pelet a aktuálně čelí výpadku dvou  milionů tun z Ruska, Běloruska a Ukrajiny. Není to nenahraditelný výpadek, ale  dokázal viditelně zamíchat s cenami.</w:t>
      </w:r>
    </w:p>
    <w:p>
      <w:pPr/>
      <w:r>
        <w:rPr/>
        <w:t xml:space="preserve">Růst cen pelet by podle Stupavského nebyl tak výrazný, pokud  by stát zamezil masovému vývozu dřeva a dřevních paliv z Česka. Dřevěné pelety  ale nadále patří mezi levnější druhy topiva. Dřevěné pelety jsou při ceně do  osmi korun za kilogram cenově shodné s baleným uhlím, při vyšších cenách už  „vítězí“ uhlí, pokud však pomineme škodlivou stránku jeho spalování. Plyn  vychází ve srovnání s peletami minimálně dvojnásobně dráž.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07/energie-a-kraj-ceny-pelet-leti-vzh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2026-07-14T19:24:06+02:00</dcterms:created>
  <dcterms:modified xsi:type="dcterms:W3CDTF">2026-07-14T19:24:06+02:00</dcterms:modified>
</cp:coreProperties>
</file>

<file path=docProps/custom.xml><?xml version="1.0" encoding="utf-8"?>
<Properties xmlns="http://schemas.openxmlformats.org/officeDocument/2006/custom-properties" xmlns:vt="http://schemas.openxmlformats.org/officeDocument/2006/docPropsVTypes"/>
</file>