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počítá v novém domově seniorů i s lůžky pro mentálně hendikepované</w:t>
      </w:r>
    </w:p>
    <w:p>
      <w:pPr/>
      <w:r>
        <w:rPr/>
        <w:t xml:space="preserve">Santé je havířovské centrum ambulantních a pobytových služeb pro lidi s mentálním hendikepem. Organizace se snaží klienty rozvíjet a dělat s nimi činnosti, které je baví. </w:t>
      </w:r>
    </w:p>
    <w:p>
      <w:pPr/>
      <w:r>
        <w:rPr>
          <w:b w:val="1"/>
          <w:bCs w:val="1"/>
        </w:rPr>
        <w:t xml:space="preserve">anketa, klient Santé:</w:t>
      </w:r>
      <w:r>
        <w:rPr/>
        <w:t xml:space="preserve"> “Já se těším strašně moc na divadlo. My jsme si nacvičili Čert a Káča."</w:t>
      </w:r>
    </w:p>
    <w:p>
      <w:pPr/>
      <w:r>
        <w:rPr/>
        <w:t xml:space="preserve">Mezi hosty byli zástupci vedení radnice a náměstek hejtmana, který si prošel i ostatní střediska. Santé poskytuje služby více než 100 klientům. Postupem času ale stárnou jejich rodiče i oni samotní. Proto i pro hendikepované lidi, kteří už potřebují celodenní péči, by mohla vzniknout lůžka v novém domově seniorů se zvláštním režimem. </w:t>
      </w:r>
    </w:p>
    <w:p>
      <w:pPr/>
      <w:r>
        <w:rPr>
          <w:b w:val="1"/>
          <w:bCs w:val="1"/>
        </w:rPr>
        <w:t xml:space="preserve">Jiří Navrátil (KDU-ČSL), náměstek hejtmana MSK: </w:t>
      </w:r>
      <w:r>
        <w:rPr/>
        <w:t xml:space="preserve">"Jednáme teď s městem, kdybychom od nich převzali možný pozemek a něco podobného jako je smlouva s Kopřivnicí o veřejném zadavateli, kdy by se určitým počtem lůžek podílelo také město na financování této služby, by jsme chtěli umístit tady ve městě Havířov.”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“Na tuto myšlenku říkám jedním slovem bravo. Byla bych za to velmi vděčná, protože to je velký problém a byli by v obci.”</w:t>
      </w:r>
    </w:p>
    <w:p>
      <w:pPr/>
      <w:r>
        <w:rPr/>
        <w:t xml:space="preserve">Jen v letošním roce organizace přesunula tři klienty do pobytové zařízení v Pržně, které spadá pod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310/havirov-pocita-v-novem-domove-senioru-i-s-luzky-pro-mentalne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2026-10-28T10:14:17+01:00</dcterms:created>
  <dcterms:modified xsi:type="dcterms:W3CDTF">2026-10-28T10:14:17+01:00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