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Pracují, někteří třeba jen pár hodin týdně, ale mají tu šanci</w:t>
      </w:r>
    </w:p>
    <w:p>
      <w:pPr/>
      <w:r>
        <w:rPr/>
        <w:t xml:space="preserve">Zdravotně znevýhodnění lidé, třeba invalidní nebo i s mentálním postižením, našli v Novém Jičíně  práci v chráněných dílnách. Na ulici Bohuslava Martinů byly otevřeny v březnu 2021. Například Michal Vahala zde dochází dva dny v týdnu a recykluje staré elektrozařízení. </w:t>
      </w:r>
    </w:p>
    <w:p>
      <w:pPr/>
      <w:r>
        <w:rPr>
          <w:b w:val="1"/>
          <w:bCs w:val="1"/>
        </w:rPr>
        <w:t xml:space="preserve">Michal Vahala, zaměstnanec chráněných dílen:</w:t>
      </w:r>
      <w:r>
        <w:rPr/>
        <w:t xml:space="preserve"> “Prostě mě to baví a aspoň se doma nenudím, tak chodím tady,” </w:t>
      </w:r>
    </w:p>
    <w:p>
      <w:pPr/>
      <w:r>
        <w:rPr>
          <w:b w:val="1"/>
          <w:bCs w:val="1"/>
        </w:rPr>
        <w:t xml:space="preserve">Richard Mitáš,</w:t>
      </w:r>
      <w:r>
        <w:rPr>
          <w:b w:val="1"/>
          <w:bCs w:val="1"/>
        </w:rPr>
        <w:t xml:space="preserve">zaměstnanec chráněných dílen: </w:t>
      </w:r>
      <w:r>
        <w:rPr/>
        <w:t xml:space="preserve">“Já tady pracuju pondělí, středa, čtvrtek. Moc se mi tu líbí, jsem spokojený , rád si vydělávám penízky, ať si můžu koupit.”  </w:t>
      </w:r>
    </w:p>
    <w:p>
      <w:pPr/>
      <w:r>
        <w:rPr>
          <w:b w:val="1"/>
          <w:bCs w:val="1"/>
        </w:rPr>
        <w:t xml:space="preserve">Robin Vlček, zaměstnanec chráněných dílen: </w:t>
      </w:r>
      <w:r>
        <w:rPr/>
        <w:t xml:space="preserve">“ Mi se ta práce moc líbí, jsem tady i s přítelkyní, protože co doma, jen odpočívat a sedět, to ne.” </w:t>
      </w:r>
    </w:p>
    <w:p>
      <w:pPr/>
      <w:r>
        <w:rPr>
          <w:b w:val="1"/>
          <w:bCs w:val="1"/>
        </w:rPr>
        <w:t xml:space="preserve">Martin Žurovec, zaměstnanec chráněných dílen: </w:t>
      </w:r>
      <w:r>
        <w:rPr/>
        <w:t xml:space="preserve">“Jo, nějaké peníze si vydělám a je to fajn. Letos už to bude rok, 10. května a moc mě to tu baví.” </w:t>
      </w:r>
    </w:p>
    <w:p>
      <w:pPr/>
      <w:r>
        <w:rPr>
          <w:b w:val="1"/>
          <w:bCs w:val="1"/>
        </w:rPr>
        <w:t xml:space="preserve">Petr Bažík, majitel chráněných dílen, Aaska grafik: </w:t>
      </w:r>
      <w:r>
        <w:rPr/>
        <w:t xml:space="preserve">“Nabízím různé úvazky, různé druhy práce. Jak vidíte, tady mohou rozebírat hard disky, což zvládne každý, navíc mohou zjistit, co je uvnitř, takže to je takové pro ty více handicapované. A ti méně handicapovaní, co zvládnou balit třeba parfémy nebo dokážou plnit krabičky, tak ti mají delší úvazky.”    </w:t>
      </w:r>
    </w:p>
    <w:p>
      <w:pPr/>
      <w:r>
        <w:rPr/>
        <w:t xml:space="preserve">Na Novojičínsku už dnes chráněné dílny brněnské společnosti Aaska dávají práci asi 130 lidem a spolupracují nejen s městem Nový Jičín, ale také s chráněnými dílnami Slezské diakonie. Postupně loni otevřeli další pobočky v Kopřivnici a v Šenově u Nového Jičína.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“Je pravdou, že v území působí několik zaměstnavatelů, kteří zaměstnávají osoby zdravotně znevýhodněné či invalidní, ale jsou to jednotky, maximálně desítky. A v loňském roce vstoupila na naše území organizace, která umí s těmito lidmi pracovat a vytváří pro ně chráněná pracovní místa. A tvoří takový most mezi standardním pracovním trhem a oblastí sociálně terapeutických dílen.” </w:t>
      </w:r>
    </w:p>
    <w:p>
      <w:pPr/>
      <w:r>
        <w:rPr/>
        <w:t xml:space="preserve">Město oblast zaměstnávání lidí se zdravotním handicapem dlouhodobě podporuje a snaží se povzbudit zaměstnavatele, aby se nebáli a zapojovali do chráněného pracovního procesu tyto občany. Ti tak mohou získat pracovní návyky, nejsou tolik izolovaní a mají šanci si vydělat peníze. </w:t>
      </w:r>
    </w:p>
    <w:p>
      <w:pPr/>
      <w:r>
        <w:rPr>
          <w:b w:val="1"/>
          <w:bCs w:val="1"/>
        </w:rPr>
        <w:t xml:space="preserve">Petr Bažík, majitel chráněných dílen, Aaska grafik: </w:t>
      </w:r>
      <w:r>
        <w:rPr/>
        <w:t xml:space="preserve">“Každý ten handicap je jiný, všichni nedokážou pracovat čtyři nebo šest hodin, někteří pracují hodinu denně, někteří chodí jednou týdně, některé jsou zase schopni pracovat i osm hodin denně jako zdraví lidé a kolikrát jsou i šikovnější než ti zdraví lidé, protože se naučí jednu činnost a tu dělají dokonala. Podstata toho našeho podnikání je, že dokážeme s těma handicapovanýma rukama a hlavou vyrobit to, co dokáží vyrobit i zdravé ruce.”   </w:t>
      </w:r>
    </w:p>
    <w:p>
      <w:pPr/>
      <w:r>
        <w:rPr/>
        <w:t xml:space="preserve">Své fungování i v našem regionu chtějí tyto chráněné dílny dále rozvíjet, důležité je získat větší prostory a vhodné zakázky. </w:t>
      </w:r>
    </w:p>
    <w:p>
      <w:pPr/>
      <w:r>
        <w:rPr>
          <w:b w:val="1"/>
          <w:bCs w:val="1"/>
        </w:rPr>
        <w:t xml:space="preserve">Petr Bažík, majitel chráněných dílen, Aaska grafik: </w:t>
      </w:r>
      <w:r>
        <w:rPr/>
        <w:t xml:space="preserve">“Proč se chceme rozšiřovat? Protože to už bereme jako naše poslání, dávat práci handicapovaným. Mým osobním cílem je 999 zaměstnaných handicapovaných, devítka je mé šťastné číslo. Vidím to tak v horizontu dvou tří let.”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337/pracuji-nekteri-treba-jen-par-hodin-tydne-ale-maji-tu-s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2026-04-20T21:16:21+02:00</dcterms:created>
  <dcterms:modified xsi:type="dcterms:W3CDTF">2026-04-20T21:16:21+02:00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