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12.5.2022,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Prioritou z Veřejného fóra je zubní pohotovost, o TOP 10 návrzích rozhodne anketa</w:t>
      </w:r>
    </w:p>
    <w:p>
      <w:pPr/>
      <w:r>
        <w:rPr/>
        <w:t xml:space="preserve">Zájem zapojit se do diskuze o rozvoji města projevilo na Veřejném fóru asi 40 občanů. V sále Střediska volného času Fokus mohli své názory sdělovat u 8 tematických stolů, zaměřených například na dopravu, bydlení, sociální oblast, sport nebo kulturu.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“Jde o to dát občanům možnost vyjádřit se k tomu, co by chtěli ve městě realizovat, vybudovat, přednést nějaké své vize. Následně budou tyto nápady ještě procházet celoměstskou anketou. Těch TOP 10, které z toho vzejdou, o nich bude následně hlasovat zastupitelstvo a buď schválí nebo neschválí jejich realizaci. Takže v podstatě dneska skutečně každý, kdo přišel, tak má možnost navrhnout něco, co následně projde tím hlasováním, a bude realizováno, což je opravdu jedinečná možnost.”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“Město má své investiční akce a svůj plán rozvoje a častokrát se tato fóra blíží záměrům města. Ale toto je jedinečná šance možnost, kdy ten občan se svými nápady a podněty může za námi přijít je prodiskutovat. Je tady spousta odborníků, vedoucích odborů, se kterými je mohou zkonzultovat zjistit, jestli jsou realizovatelné nebo ne.” </w:t>
      </w:r>
    </w:p>
    <w:p>
      <w:pPr/>
      <w:r>
        <w:rPr>
          <w:b w:val="1"/>
          <w:bCs w:val="1"/>
        </w:rPr>
        <w:t xml:space="preserve">účastníci diskuzní akce: </w:t>
      </w:r>
    </w:p>
    <w:p>
      <w:pPr/>
      <w:r>
        <w:rPr/>
        <w:t xml:space="preserve">“Byl jsem u stolu dopravy, jako cyklista bych rád zkvalitnil cyklodopravu ve městě.”</w:t>
      </w:r>
    </w:p>
    <w:p>
      <w:pPr/>
      <w:r>
        <w:rPr/>
        <w:t xml:space="preserve">“Moje podněty jsou jasné, jde mi o záchranu lyžařského areálu Svinec, uvažujeme také o řízení bikeparku v tomto areálu s podporou města. Další věc, co tady apeluji na město je, ať nevytváří energeticky a finančně náročné projekty na údržbu, aby se spíše zaměřilo na to, ať zachrání stávající sportoviště.”  </w:t>
      </w:r>
    </w:p>
    <w:p>
      <w:pPr/>
      <w:r>
        <w:rPr/>
        <w:t xml:space="preserve">“Já jsem tady chtěla zjistit, jaká je možnost větší propojenosti neziskového sektoru, místních spolků s městem Nový Jičín.” </w:t>
      </w:r>
    </w:p>
    <w:p>
      <w:pPr/>
      <w:r>
        <w:rPr/>
        <w:t xml:space="preserve">Ze všech nápadů, které účastníci fóra zapsali na papír, hlasováním na místě rozhodli o 12 prioritách. Nejvíce sympatií získal návrh, aby město vstoupilo do jednání o zajištění zubní pohotovosti se společností AGEL, v popředí je také výstavba rodinných domů Pod Skalkou nebo zachování náměstí bez stromů z důvodu šetření městských financí. Následná elektronická anketa ukáže, zda o tyto a další návrhy stojí i ostatní občané. Spuštěna byla 13. května.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“V té anketě budou mít lidé možnost 14 dní hlasovat. Bude to formou aplikace Mobilní rozhlas. Specialitou bude, že tam bude kromě dvou kladných hlasů možnost dát i jeden záporný hlas.”</w:t>
      </w:r>
    </w:p>
    <w:p>
      <w:pPr/>
      <w:r>
        <w:rPr/>
        <w:t xml:space="preserve">Na předchozích třech fórech například lidé požadovali právě ozelenění centra města nebo modernizaci zázemí Čerťáku, k čemuž postupně dochází. U vodní nádrže je oblázková pláž, nový kiosek, letos tam budou instalovány dětské herní prvky a v příštím roce by mělo být obnoveno volejbalové hřiště.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353/prioritou-z-verejneho-fora-je-zubni-pohotovost-o-top-10-navrzich-rozhodne-ank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2026-06-27T19:35:41+02:00</dcterms:created>
  <dcterms:modified xsi:type="dcterms:W3CDTF">2026-06-27T19:35:41+02:00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