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Albrechtic se po dvou letech slétly čarodějnice</w:t>
      </w:r>
    </w:p>
    <w:p>
      <w:pPr/>
      <w:r>
        <w:rPr>
          <w:b w:val="1"/>
          <w:bCs w:val="1"/>
        </w:rPr>
        <w:t xml:space="preserve">Helena Marková, předsedkyně Spolku přátel Albrechtic: </w:t>
      </w:r>
      <w:r>
        <w:rPr/>
        <w:t xml:space="preserve">„My jsme rádi, že zase po dvou letech můžeme dělat akci, kde se může sejít docela velké množství lidí. Dneska nám přeje i počasí, což je skvělé. Lidí se sešla opravdu spousta. Máme tady pro děti různé atrakce, bylo tady vystoupení klaunů, hudba hraje už od 16.00 hod. a doufáme, že minimálně do 22.00 hod. zábava vydrží.“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„Dneska jsme to přišli oslavit se sousedníma jak z Albrechtic, Horní Suché, Stonavy i Havířova.“ „Super, jsem tady poprvé.“ „Vyšlo počasí, co víc si přát. Perfektní akce.“ „Dobrá akce, dobrá akce.“ „Je to tady moc pěkné.“ „My si tady hrajeme s čarodějnicemi.“ „My si tady hrajeme a tancujeme.“ „Přišla jsem se podívat, jak potom večer upálí čarodějnici.“</w:t>
      </w:r>
    </w:p>
    <w:p>
      <w:pPr/>
      <w:r>
        <w:rPr>
          <w:i w:val="1"/>
          <w:iCs w:val="1"/>
        </w:rPr>
        <w:t xml:space="preserve">Zapálit, zapálit, zapálit !</w:t>
      </w:r>
    </w:p>
    <w:p>
      <w:pPr/>
      <w:r>
        <w:rPr/>
        <w:t xml:space="preserve">Upálením zlé čarodějnice, která svými kouzly jen škodí, vyvrcholil program letošního Sletu čarodějnic v Albrechticích.</w:t>
      </w:r>
    </w:p>
    <w:p>
      <w:pPr/>
      <w:r>
        <w:rPr>
          <w:b w:val="1"/>
          <w:bCs w:val="1"/>
        </w:rPr>
        <w:t xml:space="preserve">Helena Marková, předsedkyně Spolku přátel Albrechtic:</w:t>
      </w:r>
      <w:r>
        <w:rPr/>
        <w:t xml:space="preserve"> „Hlavním bodem je zapálení vatry. Doufáme, že tak symbolicky odeženeme všechno zlé. Za spolupráci tradičně děkujeme našim hasičům a myslím si, že to bude bezva a bude to takové zakončení dnešního dopoledne, a jak říkám, zábava snad bude pokračovat i dál.“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1356/do-albrechtic-se-po-dvou-letech-sletly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2026-08-25T10:01:52+02:00</dcterms:created>
  <dcterms:modified xsi:type="dcterms:W3CDTF">2026-08-25T10:01:52+02:00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