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BK Opava bude hrát finále s Nymburkem</w:t>
      </w:r>
    </w:p>
    <w:p>
      <w:pPr/>
      <w:r>
        <w:rPr/>
        <w:t xml:space="preserve">Opavští  basketbalisté hráli poslední zápas semifinálové série s Brnem  před dvěma tisíci diváky. A hned během úvodních pěti minut  soupeři utekli o 15 bodů. V první čtvrtině udávali domácí  krok a na konci vedli 30:8. V dalších dvou desetiminutovkách ale  přebrali iniciativu brněnští. Nicméně jen dotahovali vysoký  bodový náskok Slezanů. Ti dovedli zápas do vítězného konce   83:66  a skóre semifinálové série vytáhli na konečných 4:1. v závěru  posledního zápasu  ale musel po faulu Mickelsona  odstoupit ze hry zraněný  domácí  Keanan Gumbs. Kvůli zlomené ruce už sezónu nedokončí.</w:t>
      </w:r>
    </w:p>
    <w:p>
      <w:pPr/>
      <w:r>
        <w:rPr>
          <w:b w:val="1"/>
          <w:bCs w:val="1"/>
        </w:rPr>
        <w:t xml:space="preserve">Jakub  Šiřina, kapitán, BK Opava: „</w:t>
      </w:r>
      <w:r>
        <w:rPr/>
        <w:t xml:space="preserve">Rozšířil  rotaci hráčů. Mohli jsme točit víc víc hráčů. Mohli jsme  pošetřit síly. Takto nám ta rotace zase sklouzává na osm devět  hráčů. Bude určitě chybět. Takže se budeme snažit zaplnit tu  mezeru.“</w:t>
      </w:r>
    </w:p>
    <w:p>
      <w:pPr/>
      <w:r>
        <w:rPr/>
        <w:t xml:space="preserve">Opavu  teď čeká sedmnácti násobný šampion ligy Nymburk. Finále se  hraje na tři vítězné zápasy.</w:t>
      </w:r>
    </w:p>
    <w:p>
      <w:pPr/>
      <w:r>
        <w:rPr>
          <w:b w:val="1"/>
          <w:bCs w:val="1"/>
        </w:rPr>
        <w:t xml:space="preserve">Jakub  Šiřina, kapitán, BK Opava: </w:t>
      </w:r>
      <w:r>
        <w:rPr/>
        <w:t xml:space="preserve">„Letos  jsme dokázali Nymburk 2x porazit. Myslím si, že to je vykřičník  pro Nymburk. Určitě nás nepodcení, mají na to dost kvalitní  tým. Ale my se budeme snažit vymyslet taktiku, abychom sérii  dokázali zdramatizovat.“</w:t>
      </w:r>
    </w:p>
    <w:p>
      <w:pPr/>
      <w:r>
        <w:rPr/>
        <w:t xml:space="preserve">Hrát  se začíná 20. května na palubovce soupeře. O dva dny později se  týmy utkají v Opavě. Předprodej vstupenek na utkání začíná  16. května.         </w:t>
      </w:r>
    </w:p>
    <w:p>
      <w:pPr/>
      <w:r>
        <w:rPr>
          <w:b w:val="1"/>
          <w:bCs w:val="1"/>
        </w:rPr>
        <w:t xml:space="preserve">FINÁLE  PLAY-OFF KOOPERATIVA NBL:</w:t>
      </w:r>
    </w:p>
    <w:p>
      <w:pPr/>
      <w:r>
        <w:rPr/>
        <w:t xml:space="preserve">ERA  Basketball Nymburk - BK  Opava    20. 5. 2022 v 17,00 hod.</w:t>
      </w:r>
    </w:p>
    <w:p>
      <w:pPr/>
      <w:r>
        <w:rPr/>
        <w:t xml:space="preserve">  BK  Opava - ERA  Basketball  Nymburk    22. 5. 2022 v 17,00 hod,</w:t>
      </w:r>
    </w:p>
    <w:p>
      <w:pPr/>
      <w:r>
        <w:rPr/>
        <w:t xml:space="preserve">  ERA  Basketball   Nymburk -  BK Opava    24. 5. 2022 v 17,00 hod.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382/bk-opava-bude-hrat-finale-s-nymbu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2026-06-29T03:24:30+02:00</dcterms:created>
  <dcterms:modified xsi:type="dcterms:W3CDTF">2026-06-29T03:24:30+02:00</dcterms:modified>
</cp:coreProperties>
</file>

<file path=docProps/custom.xml><?xml version="1.0" encoding="utf-8"?>
<Properties xmlns="http://schemas.openxmlformats.org/officeDocument/2006/custom-properties" xmlns:vt="http://schemas.openxmlformats.org/officeDocument/2006/docPropsVTypes"/>
</file>