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23.5.2022,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Bobr a jmelí byli hlavním tématem výstavy fotografií v Pustějově</w:t>
      </w:r>
    </w:p>
    <w:p>
      <w:pPr/>
      <w:r>
        <w:rPr/>
        <w:t xml:space="preserve">  V zázemí fotbalového klubu v Pustějově proběhla výstava  fotografií s názvem Dřevorubec a parazit anebo Bobr a jmelí v  Poodří. Autoři fotografie pořizovali téměř tři roky. Hlavním  tématem fotek jsou škody napáchané bobrem a taky parazitický  keřík.    </w:t>
      </w:r>
    </w:p>
    <w:p>
      <w:pPr/>
      <w:r>
        <w:rPr>
          <w:b w:val="1"/>
          <w:bCs w:val="1"/>
        </w:rPr>
        <w:t xml:space="preserve">Vladimír  Petřvalský, autor:</w:t>
      </w:r>
      <w:r>
        <w:rPr>
          <w:i w:val="1"/>
          <w:iCs w:val="1"/>
        </w:rPr>
        <w:t xml:space="preserve">„Prvopočátek byla letošní zima. V  průběhu jara jsme sháněli fotky a hledali místo, kde proběhnou  vernisáže. Problém to je, ale myslím si, že bobr do té přírody  patří.“</w:t>
      </w:r>
    </w:p>
    <w:p>
      <w:pPr/>
      <w:r>
        <w:rPr>
          <w:b w:val="1"/>
          <w:bCs w:val="1"/>
        </w:rPr>
        <w:t xml:space="preserve">O</w:t>
      </w:r>
      <w:r>
        <w:rPr>
          <w:b w:val="1"/>
          <w:bCs w:val="1"/>
        </w:rPr>
        <w:t xml:space="preserve">ldřich</w:t>
      </w:r>
      <w:r>
        <w:rPr>
          <w:b w:val="1"/>
          <w:bCs w:val="1"/>
        </w:rPr>
        <w:t xml:space="preserve">  Usvald, autor:</w:t>
      </w:r>
      <w:r>
        <w:rPr>
          <w:i w:val="1"/>
          <w:iCs w:val="1"/>
        </w:rPr>
        <w:t xml:space="preserve">„Hlavním tématem je ukázat lidem, jak tady  žije bobr. Ať si každý udělá obrázek o tom, jestli je  prospěšný přírodě, nebo není. To stejné je u jmelí. Všichni  ví, že tu je, ale nikdo s tím nic nedělá.“</w:t>
      </w:r>
    </w:p>
    <w:p>
      <w:pPr/>
      <w:r>
        <w:rPr>
          <w:b w:val="1"/>
          <w:bCs w:val="1"/>
        </w:rPr>
        <w:t xml:space="preserve">Kateřina  Křenková, starostka Bartošovic (KSČM): </w:t>
      </w:r>
      <w:r>
        <w:rPr>
          <w:i w:val="1"/>
          <w:iCs w:val="1"/>
        </w:rPr>
        <w:t xml:space="preserve">„Samozřejmě v  té přírodě je to určitě problém. Hlavně výskyt toho jmelí.  Řešili jsme to společně s místní akční skupinou regionu  Poodří, s regionem Poodří i s Krajským úřadem. Doposud jsme  řešení nenašli. Výstava znázorňuje problém, který tu v  přírodě je.“</w:t>
      </w:r>
    </w:p>
    <w:p>
      <w:pPr/>
      <w:r>
        <w:rPr>
          <w:b w:val="1"/>
          <w:bCs w:val="1"/>
        </w:rPr>
        <w:t xml:space="preserve">Petr Orel</w:t>
      </w:r>
      <w:r>
        <w:rPr>
          <w:b w:val="1"/>
          <w:bCs w:val="1"/>
        </w:rPr>
        <w:t xml:space="preserve">,  vedoucí Záchranné stanice Bartošovice</w:t>
      </w:r>
      <w:r>
        <w:rPr>
          <w:b w:val="1"/>
          <w:bCs w:val="1"/>
        </w:rPr>
        <w:t xml:space="preserve">:</w:t>
      </w:r>
      <w:r>
        <w:rPr>
          <w:i w:val="1"/>
          <w:iCs w:val="1"/>
        </w:rPr>
        <w:t xml:space="preserve">„Bobr se  vrátil po několika desetiletích. V oblasti Poodří to určitě  není žádné nové zvíře. Problém je, že bude </w:t>
      </w:r>
      <w:r>
        <w:rPr>
          <w:i w:val="1"/>
          <w:iCs w:val="1"/>
        </w:rPr>
        <w:t xml:space="preserve">problém</w:t>
      </w:r>
      <w:r>
        <w:rPr>
          <w:i w:val="1"/>
          <w:iCs w:val="1"/>
        </w:rPr>
        <w:t xml:space="preserve">  dát dohromady soužití s člověkem. Je třeba si uvědomit, že  jsme v CHKO Poodří a prioritou je chránit krajinu, biologii a  zoologii. Je třeba pokusit se sladit zájmy přírody a lidí. Na  závěr bych chtěl říct, že bobr do přírody určitě patří.“</w:t>
      </w:r>
    </w:p>
    <w:p>
      <w:pPr/>
      <w:r>
        <w:rPr/>
        <w:t xml:space="preserve">Výstavu lidé  poprvé viděli na Bartošovickém zámku. V Pustějově byla  vystavena do neděle 22.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1517/bobr-a-jmeli-byli-hlavnim-tematem-vystavy-fotografii-v-pustej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2026-05-17T00:40:19+02:00</dcterms:created>
  <dcterms:modified xsi:type="dcterms:W3CDTF">2026-05-17T00:40:19+02:00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