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tramvajové trati z Poruby do Plesné je stále ve hře. Klíčová je EIA</w:t>
      </w:r>
    </w:p>
    <w:p>
      <w:pPr/>
      <w:r>
        <w:rPr/>
        <w:t xml:space="preserve">Nová tramvajová trať z Poruby přes ulici Průběžnou ke Globusu v Plesné je stále ve hře. Klíčové je rozhodnutí EIA, na které se stále čeká. Posuzování vlivu stavby na životní prostředí krajský úřad zahájil v roce 2018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“Pro nás je v této chvíli podstatné to, ať ta EIA běží dál, ať jednotlivé orgány dají rozhodnutí podle svého uvážení a podle toho se budeme rozhodovat dál. Pokud by ten proces probíhal řádně, tak je možné ten projekt doprojektovat v horizontu dvou let a následně začít stavbu realizovat.”</w:t>
      </w:r>
    </w:p>
    <w:p>
      <w:pPr/>
      <w:r>
        <w:rPr/>
        <w:t xml:space="preserve">Vzhledem k tomu, že s novou tratí nesouhlasí čím dál více lidí a spolků, kteří se v případě, že EIA projde, zřejmě budou odvolávat, celý proces by se mohl protáhnout o několik let. Bojí se zejména hluku a kritizují i to, že má kvůli stavbě padnout i řada vzrostlých stromů.</w:t>
      </w:r>
    </w:p>
    <w:p>
      <w:pPr/>
      <w:r>
        <w:rPr>
          <w:b w:val="1"/>
          <w:bCs w:val="1"/>
        </w:rPr>
        <w:t xml:space="preserve">Anketa: účastníci veřejného projednávání: </w:t>
      </w:r>
      <w:r>
        <w:rPr/>
        <w:t xml:space="preserve">“Já si myslím, že kdyby se spojili s Karvinou, protože Karviná teď bude mít rychlodráhu přes Orlovou až do Ostravy a tam společně investovali ty peníze, takže by to bylo daleko výhodnější.”</w:t>
      </w:r>
    </w:p>
    <w:p>
      <w:pPr/>
      <w:r>
        <w:rPr/>
        <w:t xml:space="preserve">“Nesouhlasím. Těch důvodů je více. Hlavně to, že oni zničí absolutně tolik zeleně v Porubě. Tam je to takové hezké a také kvůli hluku.”</w:t>
      </w:r>
    </w:p>
    <w:p>
      <w:pPr/>
      <w:r>
        <w:rPr/>
        <w:t xml:space="preserve">“Zbytečné mrhání investicemi. Zbytečné mrhání jistotami lidí, kteří tam bydlí a kteří takto přijdou o slušné životní prostředí.”</w:t>
      </w:r>
    </w:p>
    <w:p>
      <w:pPr/>
      <w:r>
        <w:rPr/>
        <w:t xml:space="preserve">Nová trať je podle magistrátu smysluplná a byla by přínosná. Lokalita je totiž hustě zalidněná a připravují se v ní i nové bytové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18/stavba-nove-tramvajove-trati-z-poruby-do-plesne-je-stale-ve-hre-klicova-je-e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2026-07-31T16:04:21+02:00</dcterms:created>
  <dcterms:modified xsi:type="dcterms:W3CDTF">2026-07-31T16:04:21+02:00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