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25.5.2022,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Opavsku si našlo práci asi 600 Ukrajinců</w:t>
      </w:r>
    </w:p>
    <w:p>
      <w:pPr/>
      <w:r>
        <w:rPr>
          <w:b w:val="1"/>
          <w:bCs w:val="1"/>
        </w:rPr>
        <w:t xml:space="preserve">Kateřina  Geryková, redaktorka, TV POLAR: </w:t>
      </w:r>
      <w:r>
        <w:rPr/>
        <w:t xml:space="preserve">Podíl  nezaměstnaných osob je na Opavsku dlouhodobě nízký. Aktuálně  činí 2,9%. A to přesto, že zde žijí stovky válečných  uprchlíků z Ukrajiny, z nichž mnozí už jistě začali pracovat  firmách. Jak si to vysvětlujete?</w:t>
      </w:r>
    </w:p>
    <w:p>
      <w:pPr/>
      <w:r>
        <w:rPr>
          <w:b w:val="1"/>
          <w:bCs w:val="1"/>
        </w:rPr>
        <w:t xml:space="preserve">Jana  Šimečková, specialista trhu práce, Úřad práce, pracoviště  Opava: </w:t>
      </w:r>
      <w:r>
        <w:rPr/>
        <w:t xml:space="preserve">„V  současné době není v evidenci kontaktního pracoviště v Opavě  veden žádný uchazeč v kategorii Ukrajina – dočasná ochrana.  Občané Ukrajiny s dočasnou ochranou většinou nastoupili na  místa, která byla dlouhodobě neobsazená. Proto se podíl  nezaměstnaných nijak dramaticky nezměnil. A kopíruje uplynulé  roky, kdy se v janích měsících, vlivem nástupu sezónních  prací, vždy mírně snižuje.“</w:t>
      </w:r>
    </w:p>
    <w:p>
      <w:pPr/>
      <w:r>
        <w:rPr>
          <w:b w:val="1"/>
          <w:bCs w:val="1"/>
        </w:rPr>
        <w:t xml:space="preserve">Kateřina  Geryková, redaktorka, TV POLAR: </w:t>
      </w:r>
      <w:r>
        <w:rPr/>
        <w:t xml:space="preserve">Kolika  uprchlíkům jste vypláceli humanitární dávky? Proměňuje se  jejich počet?</w:t>
      </w:r>
    </w:p>
    <w:p>
      <w:pPr/>
      <w:r>
        <w:rPr>
          <w:b w:val="1"/>
          <w:bCs w:val="1"/>
        </w:rPr>
        <w:t xml:space="preserve">Jana  Šimečková, specialista trhu práce, Úřad práce, pracoviště  Opava: </w:t>
      </w:r>
      <w:r>
        <w:rPr/>
        <w:t xml:space="preserve">„V měsíci dubnu  r. 2022 jsme vyplatili necelých 1 200 humanitárních dávek. Zatím  nepředpokládáme výrazně vyšší počet."</w:t>
      </w:r>
    </w:p>
    <w:p>
      <w:pPr/>
      <w:r>
        <w:rPr>
          <w:b w:val="1"/>
          <w:bCs w:val="1"/>
        </w:rPr>
        <w:t xml:space="preserve">Kateřina  Geryková, redaktorka, TV POLAR: </w:t>
      </w:r>
      <w:r>
        <w:rPr/>
        <w:t xml:space="preserve">Doplnili  Ukrajinci dlouhodobě chybějící pracovní sílu a kolik jich do  zdejších firem nastoupilo a do jakých profesí?</w:t>
      </w:r>
    </w:p>
    <w:p>
      <w:pPr/>
      <w:r>
        <w:rPr>
          <w:b w:val="1"/>
          <w:bCs w:val="1"/>
        </w:rPr>
        <w:t xml:space="preserve">Jana  Šimečková, specialista trhu práce, Úřad práce, pracoviště  Opava: </w:t>
      </w:r>
      <w:r>
        <w:rPr/>
        <w:t xml:space="preserve">„Do  firem v okrese Opava od počátku válečného konfliktu nastoupilo  asi 600 občanů Ukrajiny s dočasnou ochranou. Nejčastěji to byly  pozice montážních dělníků, pomocných dělníků nebo jako  obsluha strojů na výrobu potravin a výrobků z papíru. Jsou to  profese, kde pracovní síla dlouhodobě chybí. Stále ale platí že   do ČR příjíždějí ženy, hlavně ženy s dětmi, které  preferují jednosměnné provozy.  Proto  se u některých zaměstnavatelů ani přesto nedaří obsadit volná  pracovní místa. Je to především tam, kde jsou dvou až tří  směnné provozy či těžší fyzická práce. Nebo tam, kde se  nepodaří posunout začátek pracovní doby.“</w:t>
      </w:r>
    </w:p>
    <w:p>
      <w:pPr/>
      <w:r>
        <w:rPr>
          <w:b w:val="1"/>
          <w:bCs w:val="1"/>
        </w:rPr>
        <w:t xml:space="preserve">Kateřina  Geryková, redaktorka, TV POLAR: </w:t>
      </w:r>
      <w:r>
        <w:rPr/>
        <w:t xml:space="preserve">Na  Opavsko má nejnižší nezaměstnanost  v kraji, už druhým rokem  klesá.  Jaké jsou další prognózy?</w:t>
      </w:r>
    </w:p>
    <w:p>
      <w:pPr/>
      <w:r>
        <w:rPr>
          <w:b w:val="1"/>
          <w:bCs w:val="1"/>
        </w:rPr>
        <w:t xml:space="preserve">Jana  Šimečková, specialista trhu práce, Úřad práce, pracoviště  Opava: </w:t>
      </w:r>
      <w:r>
        <w:rPr/>
        <w:t xml:space="preserve">„Prognóza v oblasti  zaměstnanosti bude zcela závislá na celkovém vývoji ekonomiky  v nejbližším období. A také na vývoji válečného  konfliktu na Ukrajině. V nejbližších měsících ale větší  změny neočekáváme, neboť se blíží letní měsíce, kdy se  vždy ukazatelům zaměstnanosti daří.“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550/na-opavsku-si-naslo-praci-asi-600-ukrajin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2026-09-09T12:44:13+02:00</dcterms:created>
  <dcterms:modified xsi:type="dcterms:W3CDTF">2026-09-09T12:44:13+02:00</dcterms:modified>
</cp:coreProperties>
</file>

<file path=docProps/custom.xml><?xml version="1.0" encoding="utf-8"?>
<Properties xmlns="http://schemas.openxmlformats.org/officeDocument/2006/custom-properties" xmlns:vt="http://schemas.openxmlformats.org/officeDocument/2006/docPropsVTypes"/>
</file>