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 sklepy i rodinné domy, na chodbě domu ukradl i boty. Při poslední krádeži ho chytili</w:t>
      </w:r>
    </w:p>
    <w:p>
      <w:pPr/>
      <w:r>
        <w:rPr/>
        <w:t xml:space="preserve">Poslední březnový den se muž vloupal do domu na ulici Husova v Ostravě. Nejdříve se  snažil dostat do sklepních kójí, což se mu nepodařilo. S prázdnou však neodešel.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"Nakonec prošel  patra domu a z chodby si odnesl několik párů bot, jak sportovních, tak kozaček. Postupně obdobné činy se stejným rukopisem přibývaly. Jak v centru  Ostravy, Mariánských Horách, ale také v městské části Nová Bělá. Poškození oznámili odcizení  jízdních kol, bezpečnostních kamer, ale také skládací nůž či kombinované kleště."</w:t>
      </w:r>
    </w:p>
    <w:p>
      <w:pPr/>
      <w:r>
        <w:rPr/>
        <w:t xml:space="preserve">Jednu z krádeží zaznamenala bezpečností kamera a kriminalisté tak zjistili, že krádeže má na svědomí 33letý známý recidivista. A poslední krádež se mu stala osudnou. V sobotu 21. května řádil v Nové Bělé, kde vnikl na ulici Krmelínská na pozemek rodinného domu. Tam se rozhodl vykrást chatku. Všiml si ho ale náhodný kolemjdoucí, který okamžitě zavolal na linku 158 a zloděje nahlásil.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se ihned dal na útěk,  přeskočil plot a z místa chtěl prchnout. Tomu zabránila pohotová hlídka strážníků městské policie  Ostrava, která se v tu chvíli nacházela poblíž místa a prováděla hlídkovou činnost. Svědek celé  události strážníkům sdělil podstatné informace a ti začali okolí místa s prohledáváním. I přesto, že  se hledaný muž před strážníky schovával, netrvalo dlouho a na rukou měl pouta."</w:t>
      </w:r>
    </w:p>
    <w:p>
      <w:pPr/>
      <w:r>
        <w:rPr/>
        <w:t xml:space="preserve">Zadrženého muže si převzali kriminalisté, u kterých už byl v policejním hledáčku.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 oddělení obecné kriminality Ostrava proti muži zahájil trestní stíhání a obvinil muže ze spáchání  přečinů krádež, porušování domovní svobody a poškození cizí věci. S kriminalisty spolupracoval a  doznal se k sedmi skutkům."</w:t>
      </w:r>
    </w:p>
    <w:p>
      <w:pPr/>
      <w:r>
        <w:rPr/>
        <w:t xml:space="preserve">V rejstříku trestu má muž už 10 záznamů, především majetkového  charakteru. Svým jednáním způsobil škodu téměř za 70 tisíc korun. Teď může jít až na 3 roky do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616/vykradal-sklepy-i-rodinne-domy-na-chodbe-domu-ukradl-i-boty-pri-posledni-kradezi-ho-chy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2026-06-25T02:49:20+02:00</dcterms:created>
  <dcterms:modified xsi:type="dcterms:W3CDTF">2026-06-25T02:49:20+02:00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