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oslavila ZUŠ ve Městě Albrechticích slavnostním koncertem v kostele Navštívení Panny Marie</w:t>
      </w:r>
    </w:p>
    <w:p>
      <w:pPr/>
      <w:r>
        <w:rPr/>
        <w:t xml:space="preserve"> Oslavy výročí se zúčastnili rodiče, absolventi školy i pedagogové. Mezi nimi i Jana Sedláčková, která na škole vyučuje od jejího založení.</w:t>
      </w:r>
    </w:p>
    <w:p>
      <w:pPr/>
      <w:r>
        <w:rPr>
          <w:b w:val="1"/>
          <w:bCs w:val="1"/>
        </w:rPr>
        <w:t xml:space="preserve">Jana Sedláčková, hudební pedagog: </w:t>
      </w:r>
      <w:r>
        <w:rPr/>
        <w:t xml:space="preserve">„Vyučuji sólový zpěv, sborový zpěv a hru na violoncello."</w:t>
      </w:r>
    </w:p>
    <w:p>
      <w:pPr/>
      <w:r>
        <w:rPr>
          <w:b w:val="1"/>
          <w:bCs w:val="1"/>
        </w:rPr>
        <w:t xml:space="preserve">Martin Kachlík, ředitel ZUŠ: </w:t>
      </w:r>
      <w:r>
        <w:rPr/>
        <w:t xml:space="preserve">„Naše ZUŠ vyučuje tři umělecké obory, je jím obor hudební, výtvarný a také literárně dramatický." </w:t>
      </w:r>
    </w:p>
    <w:p>
      <w:pPr/>
      <w:r>
        <w:rPr/>
        <w:t xml:space="preserve">ZUŠka ve Městě Albrechticích je velmi oblíbenou i přesto, že další existuje v pár kilometrů vzdáleném Krnově.</w:t>
      </w:r>
    </w:p>
    <w:p>
      <w:pPr/>
      <w:r>
        <w:rPr>
          <w:b w:val="1"/>
          <w:bCs w:val="1"/>
        </w:rPr>
        <w:t xml:space="preserve">Jana Murová (ANO), starostka Města Albrechtic: </w:t>
      </w:r>
      <w:r>
        <w:rPr/>
        <w:t xml:space="preserve">„ZUŠ ve Městě Albrechticích se podílí na pořádání spousty kulturních akcí pro veřejnost a nejen pro Město Albrechtice.“</w:t>
      </w:r>
    </w:p>
    <w:p>
      <w:pPr/>
      <w:r>
        <w:rPr/>
        <w:t xml:space="preserve">Snad nejlepší známkou pro Základní uměleckou školu je skutečnost, že mnoho absolventů inspirovala k dalšímu studiu umění.</w:t>
      </w:r>
    </w:p>
    <w:p>
      <w:pPr/>
      <w:r>
        <w:rPr>
          <w:b w:val="1"/>
          <w:bCs w:val="1"/>
        </w:rPr>
        <w:t xml:space="preserve">Barbora Dudková, vystupující absolventka: </w:t>
      </w:r>
      <w:r>
        <w:rPr/>
        <w:t xml:space="preserve">„Teď vlastně studuji první rok na Fakultě umění v Ostravě."  </w:t>
      </w:r>
    </w:p>
    <w:p>
      <w:pPr/>
      <w:r>
        <w:rPr>
          <w:b w:val="1"/>
          <w:bCs w:val="1"/>
        </w:rPr>
        <w:t xml:space="preserve">Martina Vaculová, vystupující absolventka:</w:t>
      </w:r>
      <w:r>
        <w:rPr/>
        <w:t xml:space="preserve"> „Momentálně studuji druhý ročník na Fakultě umění ostravské univerzity." </w:t>
      </w:r>
    </w:p>
    <w:p>
      <w:pPr/>
      <w:r>
        <w:rPr>
          <w:b w:val="1"/>
          <w:bCs w:val="1"/>
        </w:rPr>
        <w:t xml:space="preserve">Nikola Novotná, vystupující absolventka:</w:t>
      </w:r>
      <w:r>
        <w:rPr/>
        <w:t xml:space="preserve"> „Momentálně se věnuji opeře Národního divadla moravskoslezského."</w:t>
      </w:r>
    </w:p>
    <w:p>
      <w:pPr/>
      <w:r>
        <w:rPr/>
        <w:t xml:space="preserve">Albrechtická ZUŠ má i mezinárodní přesah. Právě nyní se připravuje na společný koncert s německými přáteli jako poděkování za nedávný podobný koncert v Německu.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24/30-vyroci-oslavila-zus-ve-meste-albrechticich-slavnostnim-koncertem-v-kostele-navstiveni-panny-m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2026-06-27T16:17:44+02:00</dcterms:created>
  <dcterms:modified xsi:type="dcterms:W3CDTF">2026-06-27T16:17:44+02:00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