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4.6.2022,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Blíží se Dny Karviné, přijďte si je užít. Pobaví vás Olympic, Argema, Škwor, Slza i  Májovák</w:t>
      </w:r>
    </w:p>
    <w:p>
      <w:pPr/>
      <w:r>
        <w:rPr/>
        <w:t xml:space="preserve"> Pořadatelé připravili bohatý program, který se nově bude odehrávat i na Lodičkách. </w:t>
      </w:r>
    </w:p>
    <w:p>
      <w:pPr/>
      <w:r>
        <w:rPr>
          <w:b w:val="1"/>
          <w:bCs w:val="1"/>
        </w:rPr>
        <w:t xml:space="preserve">Olga Hrubec, ředitelka MěDK Karviná:</w:t>
      </w:r>
      <w:r>
        <w:rPr/>
        <w:t xml:space="preserve"> “Víkend od 10.-12. června bude konečně po dvou letech patřit Dnům Karviné. V letošním roce jsou změny, prodloužily se o jeden den, takže se budou konat od pátku do neděle, v neděli je připraven odpolední program v letním kině. Hlavní scéna se z Masarykovo náměstí přesouvá na Lodičky, takže budou dvě hlavní scény, letní kino a Lodičky. Koncerty ale budou probíhat tady, na Masarykově náměstí a v sobotu bude už tradičně v restauraci Oáza country scéna s finále Moravského vrabce. V letošním roce dostanou příležitost naše karvinské hvězdy, vítězové mezinárodních soutěží, takže Permoník vystoupí tady na Masarykově náměstí v pátek večer a Májovák bude vystupovat v letním kině v sobotu odpoledne s filmovými hity. kromě toho tady uvítáme kapely a interprety zvučných jmen, s některými máme zabukované termíny už dva roky a některé se nám podařilo zabukovat nově, takže myslím, že v tom bohatém programu si každý najde to své."</w:t>
      </w:r>
    </w:p>
    <w:p>
      <w:pPr/>
      <w:r>
        <w:rPr/>
        <w:t xml:space="preserve">Pro děti bude připravena Mickey mouse show, nebo klaun Chytrolín. Z kapel vystoupí například kapela The People, Argema, Škwor, Xindl X,  Slza nebo Olympic, z interpretů se můžete těšit například na Petra Kotvalda, Debbi, Magdu Malou nebo Mikolase Josefa.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1673/blizi-se-dny-karvine-prijdte-si-je-uzit-pobavi-vas-olympic-argema-skwor-slza-i--majov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2026-10-28T08:42:34+01:00</dcterms:created>
  <dcterms:modified xsi:type="dcterms:W3CDTF">2026-10-28T08:42:34+01:00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