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rekonstrukci začnou studentům Mendelova  gymnázia prázdniny dřív</w:t>
      </w:r>
    </w:p>
    <w:p>
      <w:pPr/>
      <w:r>
        <w:rPr/>
        <w:t xml:space="preserve">Školní  rok pro 600 studentů opavského  Mendelova gymnázia v podstatě  skončil už na konci května. Učitelé museli předčasně uzavřít  klasifikaci. Výuku totiž zastavily plánované stavební úpravy. V  celém víc jak sto letém objektu je nutné vyměnit zastaralou  elektroinstalaci. A  to se s výukou příliš neslučuje. Proto bylo  nutné budovu školy vyklidit. Se stěhováním pomáhali také  studenti.   </w:t>
      </w:r>
    </w:p>
    <w:p>
      <w:pPr/>
      <w:r>
        <w:rPr/>
        <w:t xml:space="preserve">  Chodby  už zejí prázdnotou. Pryč je veškeré vybavení a výzdoba.  Nábytek může ve škole zůstat, ovšem musí  být odklizený  na určitá místa. Studenty v budově gymnázia  střídají dělníci. Pracovat zde budou od června až do poloviny  září.</w:t>
      </w:r>
    </w:p>
    <w:p>
      <w:pPr/>
      <w:r>
        <w:rPr/>
        <w:t xml:space="preserve">  Studenti  si tak před koncem školního roku užijí pár dnů volna navíc.  Nejprve jich část  pojede na sportovní kurzy či školu v přírodě,  část se pak  přesune do prostor Slezské univerzity.   </w:t>
      </w:r>
    </w:p>
    <w:p>
      <w:pPr/>
      <w:r>
        <w:rPr>
          <w:b w:val="1"/>
          <w:bCs w:val="1"/>
        </w:rPr>
        <w:t xml:space="preserve">Josef  Vícha, tajemník, Fakulta veřejných politik Slezské univerzity:  „</w:t>
      </w:r>
      <w:r>
        <w:rPr/>
        <w:t xml:space="preserve">Tím,  že výuka na naší fakultě skončila v květnu, jsou zdejší  učebny v červnu a začátkem září k dispozici. Tak  jsme je nabídli Mendelově gymnáziu, že by je mohlo využít pro  výuku.“</w:t>
      </w:r>
    </w:p>
    <w:p>
      <w:pPr/>
      <w:r>
        <w:rPr/>
        <w:t xml:space="preserve">  Tady  bude ovšem výuka probíhat trochu netradičně. Rozlehlé auly  budou využité především pro přednášky.</w:t>
      </w:r>
    </w:p>
    <w:p>
      <w:pPr/>
      <w:r>
        <w:rPr>
          <w:b w:val="1"/>
          <w:bCs w:val="1"/>
        </w:rPr>
        <w:t xml:space="preserve">Monika  Klapková, ředitelka, Mendelovo gymnázium: </w:t>
      </w:r>
      <w:r>
        <w:rPr/>
        <w:t xml:space="preserve">„To  znamená, že si budeme zvát odborníky. A ti budou mluvit o  tématech, na které se běžně ve výuce nedostane. Budeme mít  pozvané archeology, historiky, genetika. Budeme  mít také studentské přednášky, naši absolventi nám  pomohou. Budeme mít také Den zdraví.“</w:t>
      </w:r>
    </w:p>
    <w:p>
      <w:pPr/>
      <w:r>
        <w:rPr/>
        <w:t xml:space="preserve">  Vysvědčení  dostanou gymnazisté v polovině června a pak jim v podstatě začnou  prázdniny. Ani začátek září nebude ještě  standardní. Během prvních dvou týdnů budou učitelé využívat  distanční on – line výuku, kterou znají z doby koronaviru.  Kvůli tomu musel být počítačový server přestěhovaný do  suterénu.   </w:t>
      </w:r>
    </w:p>
    <w:p>
      <w:pPr/>
      <w:r>
        <w:rPr>
          <w:b w:val="1"/>
          <w:bCs w:val="1"/>
        </w:rPr>
        <w:t xml:space="preserve">Martin  Hrošek, správce sítě,</w:t>
      </w:r>
      <w:r>
        <w:rPr>
          <w:b w:val="1"/>
          <w:bCs w:val="1"/>
        </w:rPr>
        <w:t xml:space="preserve">Mendelovo  gymnázium: „</w:t>
      </w:r>
      <w:r>
        <w:rPr/>
        <w:t xml:space="preserve">To  je jediná místnost kde můžeme mít tu elektroniku pod proudem.  Takže tady máme server, záložní zdroj a všechno, co k tomu  potřebujeme, abychom mohli učit v ty dny, kdy tady bude probíhat  rekonstrukce.“</w:t>
      </w:r>
    </w:p>
    <w:p>
      <w:pPr/>
      <w:r>
        <w:rPr/>
        <w:t xml:space="preserve">  Pokud  vše půjde podle plánu, měli by se studenti do lavic vrátit v  polovině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732/kvuli-rekonstrukci-zacnou-studentum-mendelova--gymnazia-prazdniny-dr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2026-09-01T12:02:48+02:00</dcterms:created>
  <dcterms:modified xsi:type="dcterms:W3CDTF">2026-09-01T12:02:48+02:00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