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„Dnů proti vandalismu“ se školáci zapojili do úklidu</w:t>
      </w:r>
    </w:p>
    <w:p>
      <w:pPr/>
      <w:r>
        <w:rPr/>
        <w:t xml:space="preserve">Dny proti vandalismu. Projekt stonavské základní školy, který se u školáků setkal s velkým ohlasem. Byli to právě oni, kdo na projevy vandalismu ve škole i v obci upozornil.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„Samy děti začaly upozorňovat na projevy vandalismu. Byl to impuls pro naši metodičku prevence, paní učitelku Huplíkovou, aby rozjela akci Dny proti vandalismu.“</w:t>
      </w:r>
    </w:p>
    <w:p>
      <w:pPr/>
      <w:r>
        <w:rPr/>
        <w:t xml:space="preserve">Vše začalo třídnickými hodinami. Poté školáci vybaveni fotoaparáty monitorovali projevy vandalismu nejen ve svých třídách ale i po celé obci. </w:t>
      </w:r>
    </w:p>
    <w:p>
      <w:pPr/>
      <w:r>
        <w:rPr>
          <w:b w:val="1"/>
          <w:bCs w:val="1"/>
        </w:rPr>
        <w:t xml:space="preserve">Marie Huplíková, výchovná poradkyně ZŠ Stonava:</w:t>
      </w:r>
      <w:r>
        <w:rPr/>
        <w:t xml:space="preserve"> „Tyto úlovky potom zúročili na výstavce, kterou tady vidíte kolem mě. Včera ve škole vytvářeli výtvarné projekty, kde vyjadřovali svůj názor, jak se dívají na vandalismus a na to, jak ta obec bez těch vandalů by byla mnohem hezčí.“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jsme fotili různé grafity na zastávkách.“ „Fotili jsme grafity a odhozené odpadky.“</w:t>
      </w:r>
    </w:p>
    <w:p>
      <w:pPr/>
      <w:r>
        <w:rPr/>
        <w:t xml:space="preserve">Školáci navíc sami přiložili ruku k dílu a vrhli se do úklidu.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„Ve třídách to vonělo čisticími prostředky, lavice se leskly a dokonce na podlaze zmizely skvrny. Myslím si, že i obyvatelé Stonavy si museli všimnout, že děti prošly a vysbíraly odpadky. Hodně nápadnou změnou prošla autobusová zastávka u školy, kterou žáci natřeli.“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„Uklízeli jsme naši třídu a pak okolo haly a PZKO.“ „Včera jsme uklízeli třídu, potom jsme šli ven a sbírali odpadky.“ „Byli jsme čtyři, co jsme natírali zastávku pod naší školou, která byla posprejovaná.“ </w:t>
      </w:r>
    </w:p>
    <w:p>
      <w:pPr/>
      <w:r>
        <w:rPr>
          <w:b w:val="1"/>
          <w:bCs w:val="1"/>
        </w:rPr>
        <w:t xml:space="preserve">Marie Huplíková, výchovná poradkyně ZŠ Stonava:</w:t>
      </w:r>
      <w:r>
        <w:rPr/>
        <w:t xml:space="preserve"> „Za sebe jsem byla překvapená. Děti pracovaly s nadšením a měly radost z toho, že se jim daří. Že mají pěknou čistou třídu a i venku, když jsme sbírali odpadky, tak se předháněly, kdo co posbírá.“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„Velice si považuji toho, že ve škole přišli s takovým nápadem. Není to poprvé, je to už taková tradice, kdy si děti všímají toho nepěkného, co kolem nás je. Jsem plný dojmů z toho, že máme Stonavu zase čistou.“ </w:t>
      </w:r>
    </w:p>
    <w:p>
      <w:pPr/>
      <w:r>
        <w:rPr/>
        <w:t xml:space="preserve">Projekt Dny proti vandalismu vyvrcholil sportovním dopolednem plným různých aktivit. Svůj prostor ve sportovní hale měly také školní kroužky. Názorně tak všichni viděli, jakým způsobem lze trávit svůj volný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759/v-ramci-dnu-proti-vandalismu-se-skolaci-zapojili-do-u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2026-05-23T05:03:20+02:00</dcterms:created>
  <dcterms:modified xsi:type="dcterms:W3CDTF">2026-05-23T05:03:20+02:00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