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ukončila školní rok Fokusu a otevřela táborové léto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90/akademie-ukoncila-skolni-rok-fokusu-a-otevrela-tabor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