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KACPU v Ostravě se denně registruje kolem 70 Ukrajinců. Kraj pro ně chce sprchy a záchody</w:t>
      </w:r>
    </w:p>
    <w:p>
      <w:pPr/>
      <w:r>
        <w:rPr/>
        <w:t xml:space="preserve">Příliv uprchlíků do našeho regionu slábne. Asistenční centrum na Černé louce v Ostravě prozatím zaevidovalo 21 tisíc Ukrajinců, kteří požádali o vízum strpení. Přímo v centru vybudovali hasiči improvizovanou ubytovnu pro 150 osob, která je nárazově využívána především nepřizpůsobivými uprchlíky. Čekají, než bude ověřeno, zda mají nárok na pomoc.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"Ta intenzita je taková, že nám sem za poslední tři týdny přichází denně v průměru 73 uprchlíků a 26 z nich požádá o ubytování. Vzhledem k tomu, že ten lustrační proces se protahuje, protože ti lidé se skutečně dohledávají velmi pracně, tak jsme přistoupili k tomu, že před asistenční centrum pořídíme sprchy a toalety, aby kapacity dostačovaly pro lidi, kteří tam budou delší dobu."</w:t>
      </w:r>
    </w:p>
    <w:p>
      <w:pPr/>
      <w:r>
        <w:rPr/>
        <w:t xml:space="preserve">Ubytovacích kapacit je dostatek a ani blížící se doba dovolených a nárůst zájmu o hotely by nijak neměl situaci zkomplikovat. Kraj už ubytovatelům vyplatil 26 milionů korun ze státního rozpočtu. Ostravané ale bohužel přestali zásobovat sběrné místo humanitární pomocí na Wattově ulici.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"Ti lidé pomoc stále potřebují. Zejména je potřeba trvanlivé potraviny, hygienické prostředky, takže moc prosím, aby občané to sběrné místo navštívili."</w:t>
      </w:r>
    </w:p>
    <w:p>
      <w:pPr/>
      <w:r>
        <w:rPr/>
        <w:t xml:space="preserve">Dva a půl tisíce Ukrajinců se už podařilo zaměstnat. Například v krajských nemocnicích pracuje 37 lékařek a 24 zdravotních sester.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799/v-kacpu-v-ostrave-se-denne-registruje-kolem-70-ukrajincu-kraj-pro-ne-chce-sprchy-a-zac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2026-06-25T03:34:48+02:00</dcterms:created>
  <dcterms:modified xsi:type="dcterms:W3CDTF">2026-06-25T03:34:48+02:00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