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Bytový dům na Anenské ve Frýdku-Místku dostane nové balkony a zateplení</w:t>
      </w:r>
    </w:p>
    <w:p>
      <w:pPr/>
      <w:r>
        <w:rPr/>
        <w:t xml:space="preserve">Frýdek-Místek postupně opravuje šestnáctipodlažní panelový  dům v Anenské ulici. Na konci minulého roku byly za zhruba sedm milionů  korun opraveny rozvody vody, odpadu a plynu.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úspěšná akce a tak, jak jsme občanům slíbili, tak jsme  letos přistoupili k tomu, že opravíme balkony, které jsou v hrozném stavu.  Snížíme energetickou náročnost toho objektu, to znamená, zateplíme celý venkovní  plášť, včetně střechy i nové omítky a celkově zrevitalizujeme ten objekt tak,  aby vypadal dobře, byl bezpečný a lidé ušetřili na topení."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"Bude to v pořádku, protože ty balkony opravdu potřebují." 2.) "Trochu se toho bojíme, starší lidé jsou tady, to víte. Ale  zase to budeme mít pěkné. Bude to lepší, když se to zateplí." – A v jakém stavu  jsou podle vás ty balkony? – "No, v dezolátním. Já tady bydlím od začátku a  je to 48 let a už to chce opravit." 3.) "Jistě, že to bude správné, protože ušetříme určitě ta ty  energie. A když se opraví balkony, tak to je žádoucí, protože jsou ve špatném  stavu."</w:t>
      </w:r>
    </w:p>
    <w:p>
      <w:pPr/>
      <w:r>
        <w:rPr/>
        <w:t xml:space="preserve">Práce by měly začít 11. července a hotovo by mělo být do 8.  listopadu. Harmonogram prací bude vyvěšen na vývěsce, ale o průběhu budou lidé  ještě informováni také osobně.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opět informativní schůzka, kolem 20. června, o tom  ještě budeme informovat občany. Opět se sejdeme tady v Centru aktivních  seniorů. Bude to zase v zasedací místnosti."</w:t>
      </w:r>
    </w:p>
    <w:p>
      <w:pPr/>
      <w:r>
        <w:rPr/>
        <w:t xml:space="preserve">V rámci prací budou obyvatelé šedesáti bytů postupně  omezeni v používání balkonů a měly by se také vyzdít meziokenní vložky.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"Samozřejmě to je opět náročné. Bude tam oprava těch balkonů,  ty zase nebudou moci používat, bude to v letních dnech. Mohou tam být  určité problémy, takže to chce jakýsi režim dohodnout o užívání. Nebude to  úplně komfortní, ale za odměnu tady zase bude něco, co jim zvýší estetickou a  technickou úroveň."</w:t>
      </w:r>
    </w:p>
    <w:p>
      <w:pPr/>
      <w:r>
        <w:rPr/>
        <w:t xml:space="preserve">Předpokládaná cena prací podle projektové dokumentace by  měla být zhruba 29 milionů korun. Městu se ale podařila získat dotace z ministerstva  pro místní rozvoj, která má pokrýt 40 procent nákladů.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846/bytovy-dum-na-anenske-ve-frydkumistku-dostane-nove-balkony-a-zatep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2026-05-28T22:03:58+02:00</dcterms:created>
  <dcterms:modified xsi:type="dcterms:W3CDTF">2026-05-28T22:03:58+02:00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