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10.6.2022, 13:02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Zahrada Základní školy Butovická ožila zábavným odpolednem, slavila Mezinárodní den dětí</w:t>
      </w:r>
    </w:p>
    <w:p>
      <w:pPr/>
      <w:r>
        <w:rPr/>
        <w:t xml:space="preserve">Mezinárodní den dětí každoročně připadá na prvního června. V uplynulém týdnu ho oslavila i Základní škola Butovická. Zúčastnily se jej všechny děti ze školní družinky.</w:t>
      </w:r>
    </w:p>
    <w:p>
      <w:pPr/>
      <w:r>
        <w:rPr>
          <w:b w:val="1"/>
          <w:bCs w:val="1"/>
        </w:rPr>
        <w:t xml:space="preserve">Aranka Horváthová, ředitelka ZŠ Butovická: </w:t>
      </w:r>
      <w:r>
        <w:rPr/>
        <w:t xml:space="preserve">„Děti se rozdělily do skupinek, které hledaly poklad. Máme tu skákací hrad, cukrovou vatu a hot dog.“</w:t>
      </w:r>
    </w:p>
    <w:p>
      <w:pPr/>
      <w:r>
        <w:rPr>
          <w:b w:val="1"/>
          <w:bCs w:val="1"/>
        </w:rPr>
        <w:t xml:space="preserve">anketa:</w:t>
      </w:r>
    </w:p>
    <w:p>
      <w:pPr/>
      <w:r>
        <w:rPr/>
        <w:t xml:space="preserve">„Je to tu dobrý, teď barvíme hrad.“</w:t>
      </w:r>
    </w:p>
    <w:p>
      <w:pPr/>
      <w:r>
        <w:rPr/>
        <w:t xml:space="preserve">„Je to tu fajn, předtím jsme byli na hradě a teď malujeme.“</w:t>
      </w:r>
    </w:p>
    <w:p>
      <w:pPr/>
      <w:r>
        <w:rPr/>
        <w:t xml:space="preserve">„Skákali jsme na hradě a dával jsem si cukrovou vatu.“</w:t>
      </w:r>
    </w:p>
    <w:p>
      <w:pPr/>
      <w:r>
        <w:rPr>
          <w:b w:val="1"/>
          <w:bCs w:val="1"/>
        </w:rPr>
        <w:t xml:space="preserve">Aranka Horváthová, ředitelka ZŠ Butovická: </w:t>
      </w:r>
      <w:r>
        <w:rPr/>
        <w:t xml:space="preserve">„Toto je každoroční akce školní družinky, dopoledne byla pro děti školní akce, kterou oslavily s učitelkami. Odpoledne pak patří školní družince.“</w:t>
      </w:r>
    </w:p>
    <w:p>
      <w:pPr/>
      <w:r>
        <w:rPr/>
        <w:t xml:space="preserve">Zábavného odpoledne se nakonec zúčastnilo dohromady 74 dětí. Každý, kdo našel poklad byl oceněn pexesem.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1850/zahrada-zakladni-skoly-butovicka-ozila-zabavnym-odpolednem-slavila-mezinarodni-den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2026-10-27T11:16:08+01:00</dcterms:created>
  <dcterms:modified xsi:type="dcterms:W3CDTF">2026-10-27T11:16:08+01:00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