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střílel z balkonu v Ostravě po lidech z airsoftové zbraně</w:t>
      </w:r>
    </w:p>
    <w:p>
      <w:pPr/>
      <w:r>
        <w:rPr/>
        <w:t xml:space="preserve">Střelbu z balkonu v Ostravě-Porubě oznámili svědci na linku 158 v pondělí kolem 20. hodiny. Operační důstojník na místo vyslal hlídky,  které se nacházely poblíž uvedené adresy a vzhledem k tomu, že nebylo z oznámení zřejmé, o jakou zbraň se  jedná, policisté museli k události přistupovat tak, že na místě muže být muž s opravdovou zbraní.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 z oddělení hlídkové služby Ostrava už při příjezdu viděli na balkóně muže, který v ruce drží  dlouhou zbraň. Místo události je frekventované a nacházely se zde osoby. Proto museli zaujmout takovou pozici, aby nedošlo ke zranění osob a  rychle zakročit. Během vystupování z auta však muž po policistech měl vystřelit, kdy zasáhl  služební vozidlo."</w:t>
      </w:r>
    </w:p>
    <w:p>
      <w:pPr/>
      <w:r>
        <w:rPr/>
        <w:t xml:space="preserve">To už se muž zřejmě vyděsil a rychle schoval v bytě.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"Netrvalo  dlouho a podezřelý měl pouta na rukou. Následně dobrovolně vydal i schovanou zbraň, se kterou  měl střílet. Jak se ukázalo, jednalo se o airsoftovou zbraň, která je však z dálky nerozeznatelná a  lehce zaměnitelná s pravou zbraní."</w:t>
      </w:r>
    </w:p>
    <w:p>
      <w:pPr/>
      <w:r>
        <w:rPr/>
        <w:t xml:space="preserve">25letému muži vzápětí policisté naměřili téměř 2 promile alkoholu v dechu. Naštěstí nebyl při události nikdo zraněn.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4. oddělení obecné kriminality proti 25letému muži zahájila trestní stíhání a obvinila ho  ze spáchání zločinu násilí proti úřední osobě a přečinu výtržnictví. Obviněný muž byl do současné  doby bez záznamu v rejstříku trestu. V případě prokázání viny hrozí muži trest odnětí svobody až  na šest let."</w:t>
      </w:r>
    </w:p>
    <w:p>
      <w:pPr/>
      <w:r>
        <w:rPr/>
        <w:t xml:space="preserve">Lidé si mnohdy neuvědomují vážnost situace, kdy plynová či airsoftová zbraň je lehce  zaměnitelná se skutečnou střelnou zbraní. Ve chvíli, kdy policisté přijmou oznámení o  možném střelci, vždy k tomuto přistupují, jako by se jednalo o nebezpečného pachatele s opravdovou střelnou zbraní.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861/opily-muz-strilel-z-balkonu-v-ostrave-po-lidech-z-airsoftove-z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2026-05-13T04:25:06+02:00</dcterms:created>
  <dcterms:modified xsi:type="dcterms:W3CDTF">2026-05-13T04:25:06+02:00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