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mladých výtvarníků na Staré poště nezná limity</w:t>
      </w:r>
    </w:p>
    <w:p>
      <w:pPr/>
      <w:r>
        <w:rPr/>
        <w:t xml:space="preserve">Finální práce absolventů výtvarného oboru 1. stupně novojičínské Základní umělecké školy a jedné absolventky 2. stupně naplnily galerii Staré pošty v měsíci červnu. Výstava tak nabízí celkem 19 autorů, kteří ve svém projevu nebyli téměř ničím limitování.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“Jsou to práce různých zaměření a různých technik, protože ta absolventská práce má obsáhnout nebo zúročit všechno to, co se žáci naučili, v nějakém příjemném vyvrcholením tvorby.”</w:t>
      </w:r>
    </w:p>
    <w:p>
      <w:pPr/>
      <w:r>
        <w:rPr/>
        <w:t xml:space="preserve">Stejně tak si autoři sami, po určitých konzultacích, hledali i námět svého závěrečného uměleckého projevu.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“Jedno z témat se ukázalo být hodně silné, a to zpracování emocí z toho předchozího roku a půl, takže nějaké téma samoty a izolace, a také téma, když jsme společně. Toto téma zpracovávali formou leporela, kdy nás inspirovala výstava na téma knižní vazby. ”   </w:t>
      </w:r>
    </w:p>
    <w:p>
      <w:pPr/>
      <w:r>
        <w:rPr>
          <w:b w:val="1"/>
          <w:bCs w:val="1"/>
        </w:rPr>
        <w:t xml:space="preserve">Markéta Kolderová, výtvarný obor ZUŠ Nový Jičín: </w:t>
      </w:r>
      <w:r>
        <w:rPr/>
        <w:t xml:space="preserve">“Já jsem se rozhodla udělat knížku a mám tady jedenáct obrázků kocoura, jak leží, spí, zívá.”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“Hodně nás také oslovila papírořezba, takže ta je tady představena jako jedna z technik. Pak i prostorové objekty, keramika a možná i takový velice osobní pohled studentů na ekologii, představa ekologického bydlení v objektu.” </w:t>
      </w:r>
    </w:p>
    <w:p>
      <w:pPr/>
      <w:r>
        <w:rPr>
          <w:b w:val="1"/>
          <w:bCs w:val="1"/>
        </w:rPr>
        <w:t xml:space="preserve">František Machetanz, výtvarný obor ZUŠ Nový Jičín: </w:t>
      </w:r>
      <w:r>
        <w:rPr/>
        <w:t xml:space="preserve">“Moje práce se jmenuje Poznáváš se? Má to inspirovat k tomu, abychom se nad sebou zamysleli, jste nejsme náhodou někdy k někomu nepříjemní, a jestli nejsme takovou nechutnou skořápkou, která v životě nic neudělala tak, jak ve skutečnosti chtěla. A vedle je podoba v krabici, která se jmenuje Věci nejsou tak děsivé, jak se zdají.”    </w:t>
      </w:r>
    </w:p>
    <w:p>
      <w:pPr/>
      <w:r>
        <w:rPr/>
        <w:t xml:space="preserve">Výstava výtvarníků základní umělecké školy potrvá na Staré  poště do 24. června. Pro menší děti může být i inspirací pro účast na Talentových zkouškách, které se do všech oborů zušky konají 22. až 24.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889/vystava-mladych-vytvarniku-na-stare-poste-nezna-lim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2026-05-08T12:51:23+02:00</dcterms:created>
  <dcterms:modified xsi:type="dcterms:W3CDTF">2026-05-08T12:51:23+02:00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