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Snídaně novojičínských gymnazistů chutnala i pomáhala</w:t>
      </w:r>
    </w:p>
    <w:p>
      <w:pPr/>
      <w:r>
        <w:rPr/>
        <w:t xml:space="preserve">Charitativní akce “Snídej pro děti” se konala v parku pod novojičínským gymnáziem. Každý, kdo tudy pocházel, mohl ochutnat sladké i slané dobroty připravené studenty a současně přispět na dobrou věc. Výtěžek poputuje odlehčovací službě ITY, která pomáhá rodinám pečujícím o handicapované děti, převážně s autismem.</w:t>
      </w:r>
    </w:p>
    <w:p>
      <w:pPr/>
      <w:r>
        <w:rPr>
          <w:b w:val="1"/>
          <w:bCs w:val="1"/>
        </w:rPr>
        <w:t xml:space="preserve">Adéla Jelínková, studentka gymnázia: </w:t>
      </w:r>
      <w:r>
        <w:rPr/>
        <w:t xml:space="preserve">“Tím hlavním organizátorem je školní časopis  Gymplátek, ale zároveň jsme oslovili úplně všechny třídy na gymnáziu, takže každý se mohl zapojit. Myslím si, že je to okolo padesáti dobrovolníků.”</w:t>
      </w:r>
    </w:p>
    <w:p>
      <w:pPr/>
      <w:r>
        <w:rPr>
          <w:b w:val="1"/>
          <w:bCs w:val="1"/>
        </w:rPr>
        <w:t xml:space="preserve">Karolína Plevková, studentka gymnázia: </w:t>
      </w:r>
      <w:r>
        <w:rPr/>
        <w:t xml:space="preserve">“Pomáhala jsem dva roky zpátky, když bylo naposledy  Snídejte pro děti. Připravili jsme samé sladké věci, třeba sušenky a cupcakes.”</w:t>
      </w:r>
    </w:p>
    <w:p>
      <w:pPr/>
      <w:r>
        <w:rPr>
          <w:b w:val="1"/>
          <w:bCs w:val="1"/>
        </w:rPr>
        <w:t xml:space="preserve">Klára Gazdová, studentka gymnázia: </w:t>
      </w:r>
      <w:r>
        <w:rPr/>
        <w:t xml:space="preserve">“My jsme připravili od každého něco, máme tady slaný štrůdl, kokosové čokoládové buchty a také jahodové. Určitě jsme rádi, že výsledek půjde na děti a že tímto malým gestem přispějeme.”  </w:t>
      </w:r>
    </w:p>
    <w:p>
      <w:pPr/>
      <w:r>
        <w:rPr>
          <w:b w:val="1"/>
          <w:bCs w:val="1"/>
        </w:rPr>
        <w:t xml:space="preserve">Bohumír Večerek, spolek ITY: </w:t>
      </w:r>
      <w:r>
        <w:rPr/>
        <w:t xml:space="preserve">“Tím, že jsme v sociální sítí města Nový Jičín i sociální síti krajské, tak máme příjmy nějaké jisté, ale přesto je nemalá část, kterou musíme sehnat sami.  I tato částka, která se vybere zde, nám určitě pomůže.” </w:t>
      </w:r>
    </w:p>
    <w:p>
      <w:pPr/>
      <w:r>
        <w:rPr/>
        <w:t xml:space="preserve">Toto byla třetí charitativní snídaně pořádaná gymnáziem, ta první se konala v roce 2018 a také podpořila spolek ITY, už i proto, že Bohumír Večerek je absolventem této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938/snidane-novojicinskych-gymnazistu-chutnala-i-pomah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2026-09-29T02:55:19+02:00</dcterms:created>
  <dcterms:modified xsi:type="dcterms:W3CDTF">2026-09-29T02:55:19+02:00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