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v oblasti kultury za rok 2021</w:t>
      </w:r>
    </w:p>
    <w:p>
      <w:pPr/>
      <w:r>
        <w:rPr/>
        <w:t xml:space="preserve">Zástupci vedení Karviné ocenili na Zámku Fryštát jedenáct osobností a organizací z oblasti kultury za rok 2021. Nejvyšší ocenění města medaili MUDr. Wacława Olszaka obdržel výtvarník, malíř, grafik a sochař Walter Taszek.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“Ocenili jsme Waltera Taszka, který je velkou osobností dlouhodobě v našem městě, takže jsem rád, že jsme mu mohli předat to nejvyšší vyznamenání medaili Dr. Olszaka."</w:t>
      </w:r>
    </w:p>
    <w:p>
      <w:pPr/>
      <w:r>
        <w:rPr/>
        <w:t xml:space="preserve">Za dlouhodobou činnost v oblasti kultury převzala ocenění knihovnice </w:t>
      </w:r>
      <w:r>
        <w:rPr>
          <w:b w:val="1"/>
          <w:bCs w:val="1"/>
        </w:rPr>
        <w:t xml:space="preserve">Marta Orszuliková</w:t>
      </w:r>
      <w:r>
        <w:rPr/>
        <w:t xml:space="preserve">, která je knihovnicí 40 let. Vedla Klub mladých čtenářů, vede knihovnické lekce a spoustu dalších. </w:t>
      </w:r>
    </w:p>
    <w:p>
      <w:pPr/>
      <w:r>
        <w:rPr>
          <w:b w:val="1"/>
          <w:bCs w:val="1"/>
        </w:rPr>
        <w:t xml:space="preserve">Marta Orszuliková, oceněná osobnost: "</w:t>
      </w:r>
      <w:r>
        <w:rPr/>
        <w:t xml:space="preserve">Každý si myslí, že knihovník přijde do práce a čte si. Ale to , že to je práce s dětmi, že pořád něco organizujeme, připravujeme soutěže, setkání se spisovateli a tím, že pracuji na středisku polské literatury, to neděláme jen pro děti v Karviné, ale pro děti v celém regionu."</w:t>
      </w:r>
    </w:p>
    <w:p>
      <w:pPr/>
      <w:r>
        <w:rPr/>
        <w:t xml:space="preserve">Z knihovny byla oceněna i </w:t>
      </w:r>
      <w:r>
        <w:rPr>
          <w:b w:val="1"/>
          <w:bCs w:val="1"/>
        </w:rPr>
        <w:t xml:space="preserve">Barbora Javorková</w:t>
      </w:r>
      <w:r>
        <w:rPr/>
        <w:t xml:space="preserve">. Kromě práce knihovnice je také bloggerka,  její blog slouží jako zdroj inspirace pro milovníky knih a působí i jako recenzentka knih, kdy spolupracuje s řadou nakladatelství, které jí posílají knihy k recenzím.</w:t>
      </w:r>
    </w:p>
    <w:p>
      <w:pPr/>
      <w:r>
        <w:rPr/>
        <w:t xml:space="preserve">Dalším oceněným za dlouhodobou činnost v oblasti kultury je</w:t>
      </w:r>
      <w:r>
        <w:rPr>
          <w:b w:val="1"/>
          <w:bCs w:val="1"/>
        </w:rPr>
        <w:t xml:space="preserve"> Evžen Monczka</w:t>
      </w:r>
      <w:r>
        <w:rPr/>
        <w:t xml:space="preserve">, současný člen MS PZKO Karviná-Ráj. Je také aktivním členem Klubu seniora a aktivním členem turistického oddílu Beskid Śląski, kde byl několikrát vyznamenán za svou činnost.</w:t>
      </w:r>
    </w:p>
    <w:p>
      <w:pPr/>
      <w:r>
        <w:rPr/>
        <w:t xml:space="preserve">Pro ocenění si přišla i </w:t>
      </w:r>
      <w:r>
        <w:rPr>
          <w:b w:val="1"/>
          <w:bCs w:val="1"/>
        </w:rPr>
        <w:t xml:space="preserve">Marie Švecová</w:t>
      </w:r>
      <w:r>
        <w:rPr/>
        <w:t xml:space="preserve">, která je členkou polského smíšeného sboru Dżwięk již 45 let. Organizuje zkoušky, připravuje sbor na vystoupení, koncerty, účastní se místních, městských, regionálních i zahraničních akcí.  Z PZKO Karviná-Ráj byla oceněna i </w:t>
      </w:r>
      <w:r>
        <w:rPr>
          <w:b w:val="1"/>
          <w:bCs w:val="1"/>
        </w:rPr>
        <w:t xml:space="preserve">Renata Siwková</w:t>
      </w:r>
      <w:r>
        <w:rPr/>
        <w:t xml:space="preserve">, která je tady aktivní 50 let. Účastní se různých školení a seminářů. Pomáhá při organizování všech akcí pořádaných MS PZKO a zapojuje se do akcí pořádaných městem Karviná.  Ocenění obdržela i Lucie Semančíková ze Základní umělecké školy Bedřicha Smetany. Lucie Semančíková se věnuje výuce literárně-dramatického oboru již několik let a za tu dobu vychovala celou řadu absolventů, kteří se divadlu věnují jak profesionálně, tak také amatérsky. Oceněna byla podruhé.  </w:t>
      </w:r>
    </w:p>
    <w:p>
      <w:pPr/>
      <w:r>
        <w:rPr>
          <w:b w:val="1"/>
          <w:bCs w:val="1"/>
        </w:rPr>
        <w:t xml:space="preserve"> Lucie Semančíková, oceněná osobnost</w:t>
      </w:r>
      <w:r>
        <w:rPr/>
        <w:t xml:space="preserve">  43 Jsem od roku 2006 organizátorka okresních a krajských přehlídek Wolkerův Prostějov, zároveň učím na ZUŠ. Miluji svou práci, své žáky a tohle, co je krásné."</w:t>
      </w:r>
    </w:p>
    <w:p>
      <w:pPr/>
      <w:r>
        <w:rPr/>
        <w:t xml:space="preserve">U příležitosti životního jubilea a za dlouhodobou činnost v oblasti kultury byla oceněna i</w:t>
      </w:r>
      <w:r>
        <w:rPr>
          <w:b w:val="1"/>
          <w:bCs w:val="1"/>
        </w:rPr>
        <w:t xml:space="preserve"> Jana Komínková</w:t>
      </w:r>
      <w:r>
        <w:rPr/>
        <w:t xml:space="preserve"> z Městského domu kultury, kde působí od roku 1999. V současné době zastává funkci zástupkyně ředitelky MěDK.Útvar kultury pod jejím</w:t>
      </w:r>
    </w:p>
    <w:p>
      <w:pPr/>
      <w:r>
        <w:rPr/>
        <w:t xml:space="preserve">vedením pořádá koncertní a divadelní pořady, výstavy, taneční a společenské akce pro různé věkové kategorie a mnoho dalších.</w:t>
      </w:r>
    </w:p>
    <w:p>
      <w:pPr/>
      <w:r>
        <w:rPr/>
        <w:t xml:space="preserve">Ocenění převzal </w:t>
      </w:r>
      <w:r>
        <w:rPr>
          <w:b w:val="1"/>
          <w:bCs w:val="1"/>
        </w:rPr>
        <w:t xml:space="preserve">Jan Soukup</w:t>
      </w:r>
      <w:r>
        <w:rPr/>
        <w:t xml:space="preserve">, 1. fagotista a vedoucí fagotové skupiny Symfonického dechového orchestru Májovák Karviná. Absolvoval desítky koncertů nejen v Karviné, ale také po celé Evropě, např. v Itálii, Německu, Francii nebo Španělsku. Pro orchestr vytvořil několik desítek aranžmá.</w:t>
      </w:r>
    </w:p>
    <w:p>
      <w:pPr/>
      <w:r>
        <w:rPr>
          <w:b w:val="1"/>
          <w:bCs w:val="1"/>
        </w:rPr>
        <w:t xml:space="preserve">Jan Soukup, oceněná osobnost: "</w:t>
      </w:r>
      <w:r>
        <w:rPr/>
        <w:t xml:space="preserve">Ocenění mě velmi potěšilo, protože je to 15 let, co působím v Symfonickém dechovém orchestru Májovák Karviná. Hrál jsem spoustu sólových koncertů, upravoval jsem noty pro orchestr a projezdil  kus světa s Májovákem, To je moje první ocenění, takže vážím si toho."</w:t>
      </w:r>
    </w:p>
    <w:p>
      <w:pPr/>
      <w:r>
        <w:rPr/>
        <w:t xml:space="preserve"> V nepřítomnosti byla oceněna v kategorii výrazná umělecká osobnost Karviné</w:t>
      </w:r>
      <w:r>
        <w:rPr>
          <w:b w:val="1"/>
          <w:bCs w:val="1"/>
        </w:rPr>
        <w:t xml:space="preserve"> Romana Taszková</w:t>
      </w:r>
      <w:r>
        <w:rPr/>
        <w:t xml:space="preserve">. Ocenění za vynikající výsledky převzal její otec Walter Taszek. Romana Taszková působila na Základní umělecké škole v Karviné, kde kromě výtvarné výchovy učila i počítačovou grafiku. Její tvorba je zastoupena ve sbírkách Fondu kultury v Karviné, ve státních i v soukromých sbírkách u nás i v jiných zemích - Dánsko, Rakousko, Japonsko, Mexiko, Slovinsko.</w:t>
      </w:r>
    </w:p>
    <w:p>
      <w:pPr/>
      <w:r>
        <w:rPr/>
        <w:t xml:space="preserve">Oceněna byla i </w:t>
      </w:r>
      <w:r>
        <w:rPr>
          <w:b w:val="1"/>
          <w:bCs w:val="1"/>
        </w:rPr>
        <w:t xml:space="preserve">Hildegarda Schmuckerová</w:t>
      </w:r>
      <w:r>
        <w:rPr/>
        <w:t xml:space="preserve">, která svou nezdolnou energii a smysl pro krásu a umění dokázala naplno uplatnit jako hlavní galeristka expozice v Zámecké galerii Chagall na zámku Fryštát. </w:t>
      </w:r>
    </w:p>
    <w:p>
      <w:pPr/>
      <w:r>
        <w:rPr/>
        <w:t xml:space="preserve">U příležitosti 75. výročí založení byla oceněna i MS PZKO Karviná-Ráj, která organizuje různé akce pro své členy i širokou veřejnost a reprezentuje město Karviná u nás i v zahraničí.</w:t>
      </w:r>
    </w:p>
    <w:p>
      <w:pPr/>
      <w:r>
        <w:rPr/>
        <w:t xml:space="preserve">Kulturní dění v Karviné je nedílnou součástí města a drží se na vysoké úrovni právě díky lidem, jako jsou letos ocenění.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"Popovídali jsem si, popřál jsme jim vše nejlepší a samozřejmě ať se jim daří v jejich osobním životě."</w:t>
      </w:r>
    </w:p>
    <w:p>
      <w:pPr/>
      <w:r>
        <w:rPr/>
        <w:t xml:space="preserve">Oceněným gratulujeme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974/karvina-ocenila-osobnosti-v-oblasti-kultury-za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2026-04-11T10:45:26+02:00</dcterms:created>
  <dcterms:modified xsi:type="dcterms:W3CDTF">2026-04-11T10:45:26+02:00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