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17.6.2022,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Květinové louky a diferencovaná seč. V Porubě bojují se změnou klimatu</w:t>
      </w:r>
    </w:p>
    <w:p>
      <w:pPr/>
      <w:r>
        <w:rPr>
          <w:b w:val="1"/>
          <w:bCs w:val="1"/>
        </w:rPr>
        <w:t xml:space="preserve">Miroslav Otisk (ANO), místostarosta MOb Ostrava-Poruba: </w:t>
      </w:r>
      <w:r>
        <w:rPr/>
        <w:t xml:space="preserve">“Díky tomu má podporu v tomto ohledu hmyz. Díky tomu, že necháváme některá neposečená místa, má své útočiště a tento způsob jednak nám zadrží tu vodu v krajině, takže v tom městském prostředí ta krajina se tolik nepřehřívá a je tady mnohem lepší život.”</w:t>
      </w:r>
    </w:p>
    <w:p>
      <w:pPr/>
      <w:r>
        <w:rPr/>
        <w:t xml:space="preserve">O tomto způsobu kosení v Porubě uvažovali delší dobu  Chvíli ovšem trvalo, než se podařilo najít vhodné lokality. </w:t>
      </w:r>
    </w:p>
    <w:p>
      <w:pPr/>
      <w:r>
        <w:rPr>
          <w:b w:val="1"/>
          <w:bCs w:val="1"/>
        </w:rPr>
        <w:t xml:space="preserve">Miroslav Otisk (ANO), místostarosta MOb Ostrava-Poruba: </w:t>
      </w:r>
      <w:r>
        <w:rPr/>
        <w:t xml:space="preserve">“Tato místa musela samozřejmě splňovat určité parametry, aby byla trochu vzdálenější od obydlí, aby případně nevadila alergikům. Na druhou stranu jsme chtěli zvolit taková místa, která budou využívána a budou také vypadat pěkně.”</w:t>
      </w:r>
    </w:p>
    <w:p>
      <w:pPr/>
      <w:r>
        <w:rPr/>
        <w:t xml:space="preserve">Nakonec byly vybrány dvě louky. Jedna poblíž Oázy klidu a druhá podél ulice Francouzská.</w:t>
      </w:r>
    </w:p>
    <w:p>
      <w:pPr/>
      <w:r>
        <w:rPr/>
        <w:t xml:space="preserve">Vodu v krajině zadržují i květinové louky, které letos nechala radnice vysadit na různých místech po celém obvodu.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“Zatím s napětím čekáme, protože na různých místech jsou v různých fázích růstu podle toho, jak byly zasazeny. Zatím jsou v počátcích, takže se všichni těšíme až skutečně vyjdou. A kromě toho se věnujeme revitalizaci několika míst v rámci parků.”</w:t>
      </w:r>
    </w:p>
    <w:p>
      <w:pPr/>
      <w:r>
        <w:rPr/>
        <w:t xml:space="preserve">Revitalizací prošel například park na náměstí Družby a připravuje se revitalizace pravého a levého parku u kulturního domu Poklad.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1976/kvetinove-louky-a-diferencovana-sec-v-porube-bojuji-se-zmenou-klim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2026-05-01T23:29:31+02:00</dcterms:created>
  <dcterms:modified xsi:type="dcterms:W3CDTF">2026-05-01T23:29:31+02:00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