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22.6.2022,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Pivobraní se vrací už tuto sobotu, nabídne řadu novinek</w:t>
      </w:r>
    </w:p>
    <w:p>
      <w:pPr/>
      <w:r>
        <w:rPr/>
        <w:t xml:space="preserve">Festival zlatavého moku se opět vrací na Masarykovo náměstí. 8. ročník Pivobraní vypukne v sobotu 25. června v 11 hodin.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“Můžeme se těšit na tři desítky pivovarů nejen z našeho regionu, ale také ze zahraničí, a na bohatý doprovodný a kulturní program. Mohu zmínit hlavní hudební hvězdy festivalu, mezi kterými jsou Stromboli, Monkey  Business nebo Support Lesbiens. V rámci Pivobraní také oslavíme desetileté výročí partnerství s německým městem Ludwigsburg, na náměstí vystoupí citerový ludwigsburský sbor a lidé budou moci ochutnat pivo z jejich místního pivovaru.” </w:t>
      </w:r>
    </w:p>
    <w:p>
      <w:pPr/>
      <w:r>
        <w:rPr/>
        <w:t xml:space="preserve">Své produkty přivezou i další zahraniční pivovary z partnerských měst Nového Jičína. Na náměstí se tak bude točit než 100 druhů piv a chybět nebudou různé gastro speciality.  </w:t>
      </w:r>
    </w:p>
    <w:p>
      <w:pPr/>
      <w:r>
        <w:rPr/>
        <w:t xml:space="preserve">Pivobraní se tedy vrací ve své klasické podobě, ovšem s mnoha novinkami. Návštěvníci se budou moci vydat historickým autobusem na právovárečnou jízdu. Parní vlak zase připomene 142. výročí vybudování železnice z Nového Jičína do Suchdolu nad Odrou. Jezdit  bude od 9 do 16 hodin. Poprvé bude součástí Pivobraní také jarmark. 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“Také bude představena koncepce vratných kelímků. Město Nový Jičín nakoupilo pro akce města 30 tisíc vratných kelímků se zajímavým designem.” </w:t>
      </w:r>
    </w:p>
    <w:p>
      <w:pPr/>
      <w:r>
        <w:rPr/>
        <w:t xml:space="preserve">Vratné kelímky se už dříve na Pivobraní objevily, ale byly zapůjčené. Na těch novojičínských budou vyobrazeny zdejší historické stavby a také lidé. Soutěživci, muži i ženy, se mohou zapojit do královské pivní soutěže v páce, které proběhne ve spolupráci se zdejším armwrestlingovým klubem. Doprovodný program nabídne i další soutěžní atrakce v herní zóně. Veškeré informace jsou na webu pivobraninj.cz.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995/pivobrani-se-vraci-uz-tuto-sobotu-nabidne-radu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2026-06-23T23:34:13+02:00</dcterms:created>
  <dcterms:modified xsi:type="dcterms:W3CDTF">2026-06-23T23:34:13+02:00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