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26.6.2022,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hradě Sovinci se odehrály Slavnosti pánů ze Sovince jako pocta zakladatelům hradu</w:t>
      </w:r>
    </w:p>
    <w:p>
      <w:pPr/>
      <w:r>
        <w:rPr/>
        <w:t xml:space="preserve"> Celý víkend na hradě uvedl historický průvod hlavních účastníků oslav.  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„Tuto akci věnujeme zakladatelům hradu, což jsou právě tito Pánové za Sovince a na jejich počest tady probíhají různá rytířská setkání i utkání, no a vystoupí zde úžasní šermíři Markus M z Přerova, kteří si pozvali kamarády Duel z Brna, dále Memento Mori z Uherského Ostrohu a Fratres in armis od Mladé Boleslavi.“</w:t>
      </w:r>
    </w:p>
    <w:p>
      <w:pPr/>
      <w:r>
        <w:rPr>
          <w:b w:val="1"/>
          <w:bCs w:val="1"/>
        </w:rPr>
        <w:t xml:space="preserve">Samuel Hofmann:</w:t>
      </w:r>
      <w:r>
        <w:rPr/>
        <w:t xml:space="preserve"> „Jsem Ješek Pňovský ze Sovince, poslední dědic starého rodu Pánů ze Sovince, toto je pan Kryštof z Boskovic, má vznešená návštěva.“</w:t>
      </w:r>
    </w:p>
    <w:p>
      <w:pPr/>
      <w:r>
        <w:rPr/>
        <w:t xml:space="preserve"> Po celý víkend historické skupiny z celé republiky předváděly své umění, mnohdy i ve velmi netradiční podobě.</w:t>
      </w:r>
    </w:p>
    <w:p>
      <w:pPr/>
      <w:r>
        <w:rPr>
          <w:b w:val="1"/>
          <w:bCs w:val="1"/>
        </w:rPr>
        <w:t xml:space="preserve">Pavel Jurčeka, skupina Memento mori: </w:t>
      </w:r>
      <w:r>
        <w:rPr/>
        <w:t xml:space="preserve">„Jsme šermířská a divadelní společnost Memento mori z Uherského Ostrohu a dělal jsme tady pohádku. No a v pohádce si můžete dovolit leccos, nakonec to bylo i vidět, je to velice neortodoxní a neotřelá pohádka, takhle my blbneme po padesátce.“  </w:t>
      </w:r>
    </w:p>
    <w:p>
      <w:pPr/>
      <w:r>
        <w:rPr>
          <w:b w:val="1"/>
          <w:bCs w:val="1"/>
        </w:rPr>
        <w:t xml:space="preserve">Radim Lisický, skupina Duel, Brno: </w:t>
      </w:r>
      <w:r>
        <w:rPr/>
        <w:t xml:space="preserve">„My jsme skupina Duel Brno, spolupracujeme na dnešním víkendu se skupinou Markus M z Přerova a předvedeme vám gotický turnaj tří národů.“</w:t>
      </w:r>
    </w:p>
    <w:p>
      <w:pPr/>
      <w:r>
        <w:rPr>
          <w:b w:val="1"/>
          <w:bCs w:val="1"/>
        </w:rPr>
        <w:t xml:space="preserve">Jirka Hýbl, skupina Fratres in armis: </w:t>
      </w:r>
      <w:r>
        <w:rPr/>
        <w:t xml:space="preserve">„My jsme Fraters in armis z Mladé Boleslavi a okolí, dneska tady budeme vystupovat celý den s vystoupením „Nezapomeňte“, které vlastně je ukázkou božích soudů a různých šarvátek a duelů."</w:t>
      </w:r>
    </w:p>
    <w:p>
      <w:pPr/>
      <w:r>
        <w:rPr/>
        <w:t xml:space="preserve"> Na hradě samozřejmě nechyběl bohatý doprovodný program pro veřejnost, kovář, lukostřelci i sokolníci. Probíhaly také pravidelné prohlídky hradu.</w:t>
      </w:r>
    </w:p>
    <w:p>
      <w:pPr/>
      <w:r>
        <w:rPr>
          <w:b w:val="1"/>
          <w:bCs w:val="1"/>
        </w:rPr>
        <w:t xml:space="preserve">Alice Šimšová, sokolnice: </w:t>
      </w:r>
      <w:r>
        <w:rPr/>
        <w:t xml:space="preserve">„My jsme ze záchytné stanice Pateřín a přivezli jsme tady na ukázku pár našich svěřenců, zejména se jedná o dravce lovecky vedené." </w:t>
      </w:r>
    </w:p>
    <w:p>
      <w:pPr/>
      <w:r>
        <w:rPr>
          <w:b w:val="1"/>
          <w:bCs w:val="1"/>
        </w:rPr>
        <w:t xml:space="preserve">Petra Faksová, sokolnice: </w:t>
      </w:r>
      <w:r>
        <w:rPr/>
        <w:t xml:space="preserve">„K nám do stanice se samozřejmě přijet podívat můžete, ale určitě je to lepší po telefonické domluvě, protože všichni, co pracujeme ve stanici, ještě pracujeme v normální práci.“</w:t>
      </w:r>
    </w:p>
    <w:p>
      <w:pPr/>
      <w:r>
        <w:rPr/>
        <w:t xml:space="preserve"> Speciálním zakončením slavností byl pak večerní program s průvodem, kouzelníkem a kombinovaným vystoupením všech historických skupin.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111/na-hrade-sovinci-se-odehraly-slavnosti-panu-ze-sovince-jako-pocta-zakladatelum-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2026-04-05T04:02:59+02:00</dcterms:created>
  <dcterms:modified xsi:type="dcterms:W3CDTF">2026-04-05T04:02:59+02:00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