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rámci exkurzí navštěvují primátora i magistrát ve Frýdku-Místku</w:t>
      </w:r>
    </w:p>
    <w:p>
      <w:pPr/>
      <w:r>
        <w:rPr/>
        <w:t xml:space="preserve">Před koncem školního roku zavítali žáci III.A 7. Základní  školy ve Frýdku-Místku na magistrát města. Školám totiž byly nabídnuty exkurze.  Jejich součástí je i osobní setkání s primátorem.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"Děti, které přijdou, uvidí jak pracovnu a zázemí primátora,  tak samozřejmě zasedací síně. A poté následuje diskuze ve velké zasedací síni,  kde probíhají zastupitelstva. Myslím si, že pro děti je to velmi silný zážitek,  protože ne každý se sem dostane a jsou velmi zajímavé dotazy, které děti  pokládají."</w:t>
      </w:r>
    </w:p>
    <w:p>
      <w:pPr/>
      <w:r>
        <w:rPr>
          <w:b w:val="1"/>
          <w:bCs w:val="1"/>
        </w:rPr>
        <w:t xml:space="preserve">Adéla Koláčková, třídní učitelka III.A; 7.  ZŠ F-M:</w:t>
      </w:r>
      <w:r>
        <w:rPr/>
        <w:t xml:space="preserve"> "My jsme so to pojali tak příjemně ke konci školního roku.  Šli jsme pěšky, po cestě jsem dávala dětem nějaké úkoly o Frýdku-Místku. V parku  jsme si pak udělali nějakou poznávačku, nějakou křížovku, abychom byli tady  připraveni."</w:t>
      </w:r>
    </w:p>
    <w:p>
      <w:pPr/>
      <w:r>
        <w:rPr/>
        <w:t xml:space="preserve">Děti se často ptají na dotazy, které jsou jim nejblíž. Na  úklid města, prostranství kolem školy, hřiště. Říkají, co se jim líbí nebo  nelíbí a podobně.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"Někdy se opravdu ptají i na věci, které často neví ani  dospělý. Jaký je rozdíl mezi obcí s rozšířenou působností a co všechno  děláme pro ten stát nebo místo něho. Co všechno teda děláte pane primátore? A  jak toho dosáhnete, že se to všechno schválí. A někdy sám člověk uvažuje, když  takový dotaz dostane, jak vlastně ty procesy běží a je to velmi osvěžující.  Myslím, že na obě strany."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"Viděla jsem tady spoustu zajímavých věcí a nikdy jsem tady  ještě nebyla." 2.) "Mě se líbila velká zasedací místnost, vypadá to tady fakt super." 3.) "Mě se tady líbí všechno." 4.) "Mě se líbilo všechno a viděli jsme kancelář pana primátora." 5.) "Uvažuju ještě o tom, že až budu velká, jestli bych tady  třeba chtěla pracovat."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je správně dětem ukazovat, jak město funguje a  jak, až budou jednou dospělí, tak mohou do toho chodu zasáhnout, případně jestli  mezi nimi je nějaký další místní regionální politik a třeba i primátor."</w:t>
      </w:r>
    </w:p>
    <w:p>
      <w:pPr/>
      <w:r>
        <w:rPr/>
        <w:t xml:space="preserve">Exkurze na magistrát by město chtělo nabídnout základním školám 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128/skolaci-v-ramci-exkurzi-navstevuji-primatora-i-magistrat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2026-07-02T08:56:59+02:00</dcterms:created>
  <dcterms:modified xsi:type="dcterms:W3CDTF">2026-07-02T08:56:59+02:00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