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9.7.2022,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Zdevastované arkády v opavském parku prokouknou: stane se z nich prostor pro kulturu</w:t>
      </w:r>
    </w:p>
    <w:p>
      <w:pPr/>
      <w:r>
        <w:rPr>
          <w:b w:val="1"/>
          <w:bCs w:val="1"/>
        </w:rPr>
        <w:t xml:space="preserve">Dalibor  Halátek, památkář, Národní památkový ústav: </w:t>
      </w:r>
      <w:r>
        <w:rPr/>
        <w:t xml:space="preserve">„Arkády  byly součástí zahrady komendy Řádu německých rytířů, kteří  přišli do Opavy už na konci 12. stol. Tento objekt modernizovali  od počátku 19. stol. A ta arkáda byla jedna z posledních úprav,  kterou tady udělali.“</w:t>
      </w:r>
    </w:p>
    <w:p>
      <w:pPr/>
      <w:r>
        <w:rPr/>
        <w:t xml:space="preserve">  Kdy  to přesně bylo? To historikové neví. Jisté je, že v roce 1866  už 28 m dlouhé podloubí na místě podle projektu stálo.  Návštěvníky farské zahrady stavba chránila před  nepřízní počasí i ostrým sluncem. V roce 1966 se stala součástí  přilehlého  parku a později sem byla umístěna socha opavského  rodáka Petra Bezruče. Už tehdy se zde konala čtení poezie nebo  výstavy.</w:t>
      </w:r>
    </w:p>
    <w:p>
      <w:pPr/>
      <w:r>
        <w:rPr>
          <w:b w:val="1"/>
          <w:bCs w:val="1"/>
        </w:rPr>
        <w:t xml:space="preserve">Jana  Foltysová, Magistrát města Opavy: </w:t>
      </w:r>
      <w:r>
        <w:rPr/>
        <w:t xml:space="preserve">„V  posledních letech toto místo chátralo. Bylo obýváno bezdomovci a  popsáno graffitti.“</w:t>
      </w:r>
    </w:p>
    <w:p>
      <w:pPr/>
      <w:r>
        <w:rPr/>
        <w:t xml:space="preserve">  Když  v roce 2017 byla stavba převedená z Biskupství ostravsko - opavského  na město, začaly se plánovat opravy. Zahájeny byly na jaře a  budou stát 2,4 mil. korun.</w:t>
      </w:r>
    </w:p>
    <w:p>
      <w:pPr/>
      <w:r>
        <w:rPr>
          <w:b w:val="1"/>
          <w:bCs w:val="1"/>
        </w:rPr>
        <w:t xml:space="preserve">František  Gai, vedoucí pracovní skupiny: </w:t>
      </w:r>
      <w:r>
        <w:rPr/>
        <w:t xml:space="preserve">„Opravují  se omítky, dávají se sanační, aby to nevlhlo. Bude se opravovat  střecha a svody.   </w:t>
      </w:r>
    </w:p>
    <w:p>
      <w:pPr/>
      <w:r>
        <w:rPr/>
        <w:t xml:space="preserve">  Z  arkád se  stane výstavní prostor.</w:t>
      </w:r>
    </w:p>
    <w:p>
      <w:pPr/>
      <w:r>
        <w:rPr>
          <w:b w:val="1"/>
          <w:bCs w:val="1"/>
        </w:rPr>
        <w:t xml:space="preserve">Petr  Stanjura, ved. odd. hlavního architekta, Magistrát města Opavy: </w:t>
      </w:r>
      <w:r>
        <w:rPr/>
        <w:t xml:space="preserve">„V  každém oblouku může být vystaveno výtvarné dílo, ke kterému  vás dovede pohodlná přístupová cestička rytmizovaná počtem  osmi arkád.“</w:t>
      </w:r>
    </w:p>
    <w:p>
      <w:pPr/>
      <w:r>
        <w:rPr/>
        <w:t xml:space="preserve">První  výstava se plánuje už na léto a představí komiks o Johanu  Gregoru Mendelovi, který napsala a nakreslila Lucie Seifertová.  Prostor bude poté k dispozici i dalším umělcům či výtvarným  institucím. Jen  je potřeba myslet na to, aby vystavené předměty byly odolné  povětrnostní vlivům.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2137/zdevastovane-arkady-v-opavskem-parku-prokouknou-stane-se-z-nich-prostor-pro-kultu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2026-07-25T22:21:07+02:00</dcterms:created>
  <dcterms:modified xsi:type="dcterms:W3CDTF">2026-07-25T22:21:07+02:00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