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4.7.2022, 10:04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Nehod cyklistů rychle přibývá. Zásadní je v těchto případech ochranná helma</w:t>
      </w:r>
    </w:p>
    <w:p>
      <w:pPr/>
      <w:r>
        <w:rPr/>
        <w:t xml:space="preserve">Víkend a krásné počasí vylákal ven mnoho cyklistů. Oblíbenost tohoto sportu stále roste a s příchodem elektrokol se stal doslova masovou záležitostí. Na kola se vrátili i senioři, kteří už je kvůli svému věku odložili. Přineslo to sebou samozřejmě i velké množství pádů a úrazů. Jen za jeden víkendový den museli záchranáři pomáhat v 10 případech. </w:t>
      </w:r>
    </w:p>
    <w:p>
      <w:pPr/>
      <w:r>
        <w:rPr>
          <w:b w:val="1"/>
          <w:bCs w:val="1"/>
        </w:rPr>
        <w:t xml:space="preserve">Lukáš Humpl, mluvčí ZZS MS kraje: </w:t>
      </w:r>
      <w:r>
        <w:rPr/>
        <w:t xml:space="preserve">"V neděli 3. července zasahovaly týmy u deseti takto zraněných - v pěti případech na Frýdecko-  Místecku a ve třech na Bruntálsku, po jednom pak na Novojičínsku a Ostravsku. Bez zajímavosti  není ani skutečnost, že k šesti zmíněným nehodám došlo v průběhu necelé hodiny, a to mezi půl  čtvrtou a čtvrt na pět odpoledne."</w:t>
      </w:r>
    </w:p>
    <w:p>
      <w:pPr/>
      <w:r>
        <w:rPr/>
        <w:t xml:space="preserve">Nejstaršímu cyklistovi bylo 66 let. Dvakrát se srazili cyklisté a jednou se jich dokonce do karambolu zamotalo ještě více.  Sedm ze zraněných byli muži. </w:t>
      </w:r>
    </w:p>
    <w:p>
      <w:pPr/>
      <w:r>
        <w:rPr>
          <w:b w:val="1"/>
          <w:bCs w:val="1"/>
        </w:rPr>
        <w:t xml:space="preserve">Lukáš Humpl, mluvčí ZZS MS kraje:</w:t>
      </w:r>
      <w:r>
        <w:rPr/>
        <w:t xml:space="preserve"> "Utrpěli vesměs středně těžká poranění, především hlavy a končetin, ale také  hrudníku."</w:t>
      </w:r>
    </w:p>
    <w:p>
      <w:pPr/>
      <w:r>
        <w:rPr/>
        <w:t xml:space="preserve">Nejvážnější jsou samozřejmě právě poranění hlavy, kterým se v mnoha případech dá jednoduše zabránit kvalitní helmou.</w:t>
      </w:r>
    </w:p>
    <w:p>
      <w:pPr/>
      <w:r>
        <w:rPr>
          <w:b w:val="1"/>
          <w:bCs w:val="1"/>
        </w:rPr>
        <w:t xml:space="preserve">Josef Gelnar, prodejce cyklistického vybavení: </w:t>
      </w:r>
      <w:r>
        <w:rPr>
          <w:i w:val="1"/>
          <w:iCs w:val="1"/>
        </w:rPr>
        <w:t xml:space="preserve">"Po nasazení na hlavu a dotažení regulačního kolečka, by měla helma dobře sedět na temeni hlavy a neměla by se sundat z hlavy i bez zapnutých pásků." </w:t>
      </w:r>
    </w:p>
    <w:p>
      <w:pPr/>
      <w:r>
        <w:rPr/>
        <w:t xml:space="preserve">Policisté také cyklisty důrazně varuje před alkoholem. Za tento přestupek hrozí pokuta až 50 tisíc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289/nehod-cyklistu-rychle-pribyva-zasadni-je-v-techto-pripadech-ochranna-hel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2026-10-31T10:56:26+01:00</dcterms:created>
  <dcterms:modified xsi:type="dcterms:W3CDTF">2026-10-31T10:56:26+01:00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