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7.7.2022,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kynologové mají nové posily. Štěňata budou nyní 2 roky ve výcviku</w:t>
      </w:r>
    </w:p>
    <w:p>
      <w:pPr/>
      <w:r>
        <w:rPr/>
        <w:t xml:space="preserve">Bez psů by si policisté dnes asi svou práci neuměli představit. Jsou nezbytní v mnoha situacích.  Například při katastrofách spojených se sesuvy budov či sněhu, ale i při pátrání po pachatelích trestných činů. Policie našeho kraje může být na své kynology hrdá. Už mnohokrát se osvědčili v akci i na soutěžích. V minulých dnech přišly z policejní chovatelské stanice v Prackovicích nové posily. Jde o belgické ovčáky Malinois. </w:t>
      </w:r>
    </w:p>
    <w:p>
      <w:pPr/>
      <w:r>
        <w:rPr>
          <w:b w:val="1"/>
          <w:bCs w:val="1"/>
        </w:rPr>
        <w:t xml:space="preserve">Radim Carbol, zástupce vedoucího odboru služební kynologie PČR MS kraje:</w:t>
      </w:r>
      <w:r>
        <w:rPr/>
        <w:t xml:space="preserve"> "Ta štěňata zpravidla bereme od 8 měsíců, kdy si ho psovod převezme do svého individuálního ustájení, cvičí ho a pracuje s ním." </w:t>
      </w:r>
    </w:p>
    <w:p>
      <w:pPr/>
      <w:r>
        <w:rPr/>
        <w:t xml:space="preserve">Zvířata se v průběhu výcviku rozdělí na výjezdové psy, kteří se učí vyhledávání lidí či předmětů a potom specialisty, kteří dokáží rozpoznat například výbušninu, hořlavinu, drogy či lidské ostatky. Na začátku výcviku je důležité zjistit, jak psa co nejlépe motivovat. </w:t>
      </w:r>
    </w:p>
    <w:p>
      <w:pPr/>
      <w:r>
        <w:rPr>
          <w:b w:val="1"/>
          <w:bCs w:val="1"/>
        </w:rPr>
        <w:t xml:space="preserve">Aleš Mrazík, policejní kynolog:</w:t>
      </w:r>
      <w:r>
        <w:rPr/>
        <w:t xml:space="preserve"> "Strašně záleží na povaze pejska. Jestli bude třeba žravý, jestli bude aportér, jak má silný kořistnický pud. Musíme zjistit, přes co rozvíjet ten výcvik."  </w:t>
      </w:r>
    </w:p>
    <w:p>
      <w:pPr/>
      <w:r>
        <w:rPr>
          <w:b w:val="1"/>
          <w:bCs w:val="1"/>
        </w:rPr>
        <w:t xml:space="preserve">René Gabzdyl, vedoucí odboru pořádkové policie MS kraje: </w:t>
      </w:r>
      <w:r>
        <w:rPr/>
        <w:t xml:space="preserve">"Každý územní odbor i městské ředitelství Ostrava má svou skupinu, která se stará o své území." </w:t>
      </w:r>
    </w:p>
    <w:p>
      <w:pPr/>
      <w:r>
        <w:rPr/>
        <w:t xml:space="preserve">Výcvik psů trvá přibližně dva roky. Pak musí složit zkoušku a mohou vyrazit do služby. Do důchodu chodí služební psi přibližně po devíti letech.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324/policejni-kynologove-maji-nove-posily-stenata-budou-nyni-2-roky-ve-vycv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2026-10-31T10:56:48+01:00</dcterms:created>
  <dcterms:modified xsi:type="dcterms:W3CDTF">2026-10-31T10:56:48+01:00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