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krojovaných horníků Gabriela oslavil 120. výročí</w:t>
      </w:r>
    </w:p>
    <w:p>
      <w:pPr/>
      <w:r>
        <w:rPr/>
        <w:t xml:space="preserve">Před budovou PZKO v Karviné-Fryštátě se sešli krojovaní horníci, aby tady společně oslavili 120. výročí založení jednoho z nejstarších kroužků krojovaných horníků, a to Gabriely. Slavnost byla zahájena krátkým průvodem, který zpestřily i mažoretky.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55/krouzek-krojovanych-horniku-gabriela-oslavil-1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2026-04-15T13:34:27+02:00</dcterms:created>
  <dcterms:modified xsi:type="dcterms:W3CDTF">2026-04-15T13:34:27+02:00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