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své škole zamávali z Dělnického domu</w:t>
      </w:r>
    </w:p>
    <w:p>
      <w:pPr/>
      <w:r>
        <w:rPr/>
        <w:t xml:space="preserve">Loučení se žáky devátých tříd, které jsou za Základní škole Františka kardinála Tomáška dvě, se konalo den před oficiálním koncem školního roku v Dělnickém domě. Poslední okamžiky “základky” si čerství absolventi užili společně se svými učiteli, rodiči a zazpívat jim přišli i nejmenší spolužáci.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</w:t>
      </w:r>
      <w:r>
        <w:rPr/>
        <w:t xml:space="preserve"> “Celou dobu posledních dnů ve škole trávili přípravou na tento den a chystají se tak, aby to mělo úroveň. A vidíme, že ti žáci se na to nejen pěkně obléknout, ale nachystají krásný program, který je důstojným rozloučením se základní školou.”   </w:t>
      </w:r>
    </w:p>
    <w:p>
      <w:pPr/>
      <w:r>
        <w:rPr/>
        <w:t xml:space="preserve">My jsme byli s kamerou u toho, když se loučila a přebírala svá poslední vysvědčení 9. B. </w:t>
      </w:r>
    </w:p>
    <w:p>
      <w:pPr/>
      <w:r>
        <w:rPr>
          <w:b w:val="1"/>
          <w:bCs w:val="1"/>
        </w:rPr>
        <w:t xml:space="preserve">Vladimíra Stillerová, třídní učitelka 9. B</w:t>
      </w:r>
      <w:r>
        <w:rPr/>
        <w:t xml:space="preserve">: “Jako třídní učitelka jsem s nimi pracovala čtyři roky, ale učila jsem je už v páté třídě, takže vlastně pět let. Překvapili mě v distanční výuce, kdy se z nich opravdu stali studenti v pravém slova smyslu a kdy se semkli i jako kolektiv. I když to bylo z počátku trošku nervózní, tak potom se dali do kupy, semkli se, navzájem si pomáhali a to jim vlastně zůstalo celý další rok a v té devítce už byli úplně perfektní kolektiv. Máme mezi sebou až na dva žáky, kteří jdou na učební obor, všechny studenty.”</w:t>
      </w:r>
    </w:p>
    <w:p>
      <w:pPr/>
      <w:r>
        <w:rPr>
          <w:b w:val="1"/>
          <w:bCs w:val="1"/>
        </w:rPr>
        <w:t xml:space="preserve">Mikuláš Fendrych, absolvent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“Bylo to super a těším se na střední.”   </w:t>
      </w:r>
    </w:p>
    <w:p>
      <w:pPr/>
      <w:r>
        <w:rPr>
          <w:b w:val="1"/>
          <w:bCs w:val="1"/>
        </w:rPr>
        <w:t xml:space="preserve">Barbora Bartošová, absolventka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“Celkově naše třída je prostě  dobrý kolektiv, jsem ráda, že jsme se hodně stmelili v poslední době. Občas jsme dělali i docela bordel v té třídě, na některé ty zážitky fakt nezapomenu, protože to bylo až neuvěřitelné, co jsme dělali.” </w:t>
      </w:r>
    </w:p>
    <w:p>
      <w:pPr/>
      <w:r>
        <w:rPr>
          <w:b w:val="1"/>
          <w:bCs w:val="1"/>
        </w:rPr>
        <w:t xml:space="preserve">Milan Stiller, ředitel ZŠ Františka kardinála Tomáška:</w:t>
      </w:r>
      <w:r>
        <w:rPr/>
        <w:t xml:space="preserve"> “Každé ty žáky hodnotíme tak, že jsme jim dali to nejlepší a chceme jim dát to nejlepší, takže věřím, že se rádi budou vracet a povídat nám o tom,  co jsme jim dali.” </w:t>
      </w:r>
    </w:p>
    <w:p>
      <w:pPr/>
      <w:r>
        <w:rPr>
          <w:b w:val="1"/>
          <w:bCs w:val="1"/>
        </w:rPr>
        <w:t xml:space="preserve">Vladimíra Stillerová, třídní učitelka 9. B</w:t>
      </w:r>
      <w:r>
        <w:rPr/>
        <w:t xml:space="preserve">: ”Byli všestranní, šlo jim na co sáhli, účastnili se olympiád, účastnili se jazykových soutěží, myslím, že jazykově se hodně profilovali.”   </w:t>
      </w:r>
    </w:p>
    <w:p>
      <w:pPr/>
      <w:r>
        <w:rPr/>
        <w:t xml:space="preserve">Program loučení provázely kromě kulturních vstupů i různé videoprojekce, které si žáci sestavili. Vzpomínky na postup všemi ročníky školy oživily fotografie.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365/devataci-sve-skole-zamavali-z-delnick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2026-07-28T08:11:10+02:00</dcterms:created>
  <dcterms:modified xsi:type="dcterms:W3CDTF">2026-07-28T08:11:10+02:00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