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12.7.2022,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Zlatý Permon za práci v dole bez úrazů získali havíři z Darkova</w:t>
      </w:r>
    </w:p>
    <w:p>
      <w:pPr/>
      <w:r>
        <w:rPr/>
        <w:t xml:space="preserve">Zlatý Permon získal důl Darkov v Karviné v konkurenci 27 společností, které mají co do činění s povrchovou nebo důlní těžbou nerostných surovin. Darkov dnes spadá pod společnost Diamo, která se zabývá likvidací uzavřených dolů. </w:t>
      </w:r>
    </w:p>
    <w:p>
      <w:pPr/>
      <w:r>
        <w:rPr>
          <w:b w:val="1"/>
          <w:bCs w:val="1"/>
        </w:rPr>
        <w:t xml:space="preserve">Josef Lazárek, ředitel závodu Darkov, Diamo: </w:t>
      </w:r>
      <w:r>
        <w:rPr/>
        <w:t xml:space="preserve">“My jsme sice nepřebrali žádnou těžební kapacitu v podzemí, ale pořád pracujeme v podzemí na budování izolačních objektů, je to práce pořád mimořádně náročná. Je to práce ve výbušném prostředí, je to práce pořád s vysokým rizikem podílu práce v podzemí. Takže toto ocenění je pro nás mimořádně významné moc si ho vážíme a většinou.”</w:t>
      </w:r>
    </w:p>
    <w:p>
      <w:pPr/>
      <w:r>
        <w:rPr/>
        <w:t xml:space="preserve">S vysokou bezpečností práce v podzemí jsou spokojení i zástupci odborových organizací. </w:t>
      </w:r>
    </w:p>
    <w:p>
      <w:pPr/>
      <w:r>
        <w:rPr>
          <w:b w:val="1"/>
          <w:bCs w:val="1"/>
        </w:rPr>
        <w:t xml:space="preserve">Rostislav Palička, předseda OS PHGN:</w:t>
      </w:r>
      <w:r>
        <w:rPr/>
        <w:t xml:space="preserve"> “Většinou se jako odboráři setkáváme naopak se situací, kdy dojde k nějakému pracovnímu úrazu, případně nějakému neštěstí, a proto je velice dobře a opravdu to vítáme, že máme takovou soutěž, kdy můžeme ocenit bezúrazový provoz, kdy se všichni ti lidé, kteří se do práce přijdou, taky dojdou zdraví domů.” </w:t>
      </w:r>
    </w:p>
    <w:p>
      <w:pPr/>
      <w:r>
        <w:rPr/>
        <w:t xml:space="preserve">Společně s těžkým putovním Zlatým Permonem si zástupci společnosti Diamo převzali i menší bronzovou sošku, která už zůstane v jejich držení.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2391/oceneni-zlaty-permon-za-praci-v-dole-bez-urazu-ziskali-haviri-z-dar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2026-05-26T13:35:32+02:00</dcterms:created>
  <dcterms:modified xsi:type="dcterms:W3CDTF">2026-05-26T13:35:32+02:00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